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CA" w:rsidRDefault="0091274A">
      <w:pPr>
        <w:pStyle w:val="Heading1"/>
        <w:spacing w:before="68"/>
        <w:ind w:right="3174"/>
      </w:pPr>
      <w:r>
        <w:t>Аннотация</w:t>
      </w:r>
    </w:p>
    <w:p w:rsidR="00CA3BCA" w:rsidRDefault="0091274A">
      <w:pPr>
        <w:spacing w:before="20"/>
        <w:ind w:left="3170" w:right="317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</w:p>
    <w:p w:rsidR="00CA3BCA" w:rsidRDefault="0091274A">
      <w:pPr>
        <w:pStyle w:val="Heading1"/>
        <w:spacing w:before="24" w:line="256" w:lineRule="auto"/>
      </w:pPr>
      <w:r>
        <w:t>по учебному предмету «ОБЗР»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8-9 классах</w:t>
      </w:r>
    </w:p>
    <w:p w:rsidR="00CA3BCA" w:rsidRDefault="00CA3BCA">
      <w:pPr>
        <w:pStyle w:val="a3"/>
        <w:ind w:left="0"/>
        <w:jc w:val="left"/>
        <w:rPr>
          <w:b/>
          <w:sz w:val="26"/>
        </w:rPr>
      </w:pPr>
    </w:p>
    <w:p w:rsidR="00CA3BCA" w:rsidRDefault="00CA3BCA">
      <w:pPr>
        <w:pStyle w:val="a3"/>
        <w:spacing w:before="2"/>
        <w:ind w:left="0"/>
        <w:jc w:val="left"/>
        <w:rPr>
          <w:b/>
          <w:sz w:val="38"/>
        </w:rPr>
      </w:pPr>
    </w:p>
    <w:p w:rsidR="00CA3BCA" w:rsidRDefault="0091274A">
      <w:pPr>
        <w:pStyle w:val="a3"/>
        <w:spacing w:line="259" w:lineRule="auto"/>
        <w:ind w:right="119" w:firstLine="72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ООП</w:t>
      </w:r>
      <w:r>
        <w:rPr>
          <w:spacing w:val="-14"/>
        </w:rPr>
        <w:t xml:space="preserve"> </w:t>
      </w:r>
      <w:r>
        <w:rPr>
          <w:spacing w:val="-1"/>
        </w:rPr>
        <w:t>ООО.</w:t>
      </w:r>
      <w:r>
        <w:rPr>
          <w:spacing w:val="-5"/>
        </w:rPr>
        <w:t xml:space="preserve"> </w:t>
      </w:r>
      <w:r>
        <w:rPr>
          <w:spacing w:val="-1"/>
        </w:rPr>
        <w:t>Программа</w:t>
      </w:r>
      <w:r>
        <w:rPr>
          <w:spacing w:val="-7"/>
        </w:rPr>
        <w:t xml:space="preserve"> </w:t>
      </w:r>
      <w:r>
        <w:rPr>
          <w:spacing w:val="-1"/>
        </w:rPr>
        <w:t>ОБЗР</w:t>
      </w:r>
      <w:r>
        <w:rPr>
          <w:spacing w:val="-10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построить</w:t>
      </w:r>
      <w:r>
        <w:rPr>
          <w:spacing w:val="-10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1"/>
        </w:rPr>
        <w:t>чрезвычайной</w:t>
      </w:r>
      <w:r>
        <w:rPr>
          <w:spacing w:val="-12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разумного</w:t>
      </w:r>
      <w:r>
        <w:rPr>
          <w:spacing w:val="-11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средой,</w:t>
      </w:r>
      <w:r>
        <w:rPr>
          <w:spacing w:val="-11"/>
        </w:rPr>
        <w:t xml:space="preserve"> </w:t>
      </w:r>
      <w:r>
        <w:t>учесть</w:t>
      </w:r>
      <w:r>
        <w:rPr>
          <w:spacing w:val="-58"/>
        </w:rPr>
        <w:t xml:space="preserve"> </w:t>
      </w:r>
      <w:r>
        <w:t xml:space="preserve">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</w:t>
      </w:r>
      <w:r>
        <w:rPr>
          <w:spacing w:val="1"/>
        </w:rPr>
        <w:t xml:space="preserve"> </w:t>
      </w:r>
      <w:r>
        <w:t>навыков в области безопасности жизнедеятельности и защиты Родины. Программа ОБЗР</w:t>
      </w:r>
      <w:r>
        <w:rPr>
          <w:spacing w:val="1"/>
        </w:rPr>
        <w:t xml:space="preserve"> </w:t>
      </w:r>
      <w:r>
        <w:t>обеспечивает:</w:t>
      </w:r>
    </w:p>
    <w:p w:rsidR="00CA3BCA" w:rsidRDefault="0091274A">
      <w:pPr>
        <w:pStyle w:val="a3"/>
        <w:spacing w:line="259" w:lineRule="auto"/>
        <w:ind w:right="120" w:firstLine="720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t>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CA3BCA" w:rsidRDefault="0091274A">
      <w:pPr>
        <w:pStyle w:val="a3"/>
        <w:spacing w:line="256" w:lineRule="auto"/>
        <w:ind w:right="114" w:firstLine="720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образования;</w:t>
      </w:r>
    </w:p>
    <w:p w:rsidR="00CA3BCA" w:rsidRDefault="0091274A">
      <w:pPr>
        <w:pStyle w:val="a3"/>
        <w:spacing w:before="6" w:line="256" w:lineRule="auto"/>
        <w:ind w:right="127" w:firstLine="720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CA3BCA" w:rsidRDefault="0091274A">
      <w:pPr>
        <w:pStyle w:val="a3"/>
        <w:spacing w:before="6" w:line="256" w:lineRule="auto"/>
        <w:ind w:right="122" w:firstLine="720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CA3BCA" w:rsidRDefault="0091274A">
      <w:pPr>
        <w:pStyle w:val="a3"/>
        <w:spacing w:before="5" w:line="256" w:lineRule="auto"/>
        <w:ind w:right="123" w:firstLine="780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CA3BCA" w:rsidRDefault="0091274A">
      <w:pPr>
        <w:pStyle w:val="a3"/>
        <w:spacing w:before="6" w:line="259" w:lineRule="auto"/>
        <w:ind w:right="116" w:firstLine="720"/>
      </w:pPr>
      <w:r>
        <w:t>В программе ОБЗР содержание учебного предмета ОБЗР структурно 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 учебного</w:t>
      </w:r>
      <w:r>
        <w:rPr>
          <w:spacing w:val="1"/>
        </w:rPr>
        <w:t xml:space="preserve"> </w:t>
      </w:r>
      <w:r>
        <w:t>процесса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образования:</w:t>
      </w:r>
    </w:p>
    <w:p w:rsidR="00CA3BCA" w:rsidRDefault="0091274A" w:rsidP="0091274A">
      <w:pPr>
        <w:pStyle w:val="a3"/>
        <w:spacing w:line="261" w:lineRule="auto"/>
        <w:ind w:left="836" w:right="119"/>
      </w:pPr>
      <w:r>
        <w:t>модуль № 1 «Безопасное и устойчивое развитие личности, общества, государства»;</w:t>
      </w:r>
      <w:r>
        <w:rPr>
          <w:spacing w:val="1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«Военная</w:t>
      </w:r>
      <w:r>
        <w:rPr>
          <w:spacing w:val="19"/>
        </w:rPr>
        <w:t xml:space="preserve"> </w:t>
      </w:r>
      <w:r>
        <w:t>подготовка.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военных</w:t>
      </w:r>
      <w:r>
        <w:rPr>
          <w:spacing w:val="16"/>
        </w:rPr>
        <w:t xml:space="preserve"> </w:t>
      </w:r>
      <w:r>
        <w:t>знаний»;</w:t>
      </w:r>
    </w:p>
    <w:p w:rsidR="00CA3BCA" w:rsidRDefault="0091274A">
      <w:pPr>
        <w:pStyle w:val="a3"/>
        <w:spacing w:before="20" w:line="256" w:lineRule="auto"/>
        <w:ind w:left="836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</w:p>
    <w:p w:rsidR="00CA3BCA" w:rsidRDefault="0091274A">
      <w:pPr>
        <w:pStyle w:val="a3"/>
        <w:spacing w:before="5"/>
        <w:ind w:left="836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</w:t>
      </w:r>
      <w:r>
        <w:t>ранспорте»;</w:t>
      </w:r>
    </w:p>
    <w:p w:rsidR="00CA3BCA" w:rsidRDefault="0091274A">
      <w:pPr>
        <w:pStyle w:val="a3"/>
        <w:spacing w:before="21" w:line="261" w:lineRule="auto"/>
        <w:ind w:left="836" w:right="3404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CA3BCA" w:rsidRDefault="0091274A">
      <w:pPr>
        <w:pStyle w:val="a3"/>
        <w:spacing w:line="261" w:lineRule="auto"/>
        <w:ind w:left="836" w:right="815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 «Основы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помощи»;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социуме»;</w:t>
      </w:r>
    </w:p>
    <w:p w:rsidR="00CA3BCA" w:rsidRDefault="0091274A">
      <w:pPr>
        <w:pStyle w:val="a3"/>
        <w:spacing w:line="270" w:lineRule="exact"/>
        <w:ind w:left="836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 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CA3BCA" w:rsidRDefault="0091274A">
      <w:pPr>
        <w:pStyle w:val="a3"/>
        <w:spacing w:before="14"/>
        <w:ind w:left="836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 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терроризму».</w:t>
      </w:r>
    </w:p>
    <w:p w:rsidR="00CA3BCA" w:rsidRDefault="0091274A">
      <w:pPr>
        <w:pStyle w:val="a3"/>
        <w:spacing w:before="25" w:line="259" w:lineRule="auto"/>
        <w:ind w:right="120" w:firstLine="720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 и</w:t>
      </w:r>
      <w:r>
        <w:rPr>
          <w:spacing w:val="-1"/>
        </w:rPr>
        <w:t xml:space="preserve"> </w:t>
      </w:r>
      <w:r>
        <w:t>виртуальных моделей.</w:t>
      </w:r>
    </w:p>
    <w:p w:rsidR="00CA3BCA" w:rsidRDefault="0091274A">
      <w:pPr>
        <w:pStyle w:val="a3"/>
        <w:spacing w:line="261" w:lineRule="auto"/>
        <w:ind w:right="123" w:firstLine="720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подрастающего</w:t>
      </w:r>
      <w:r>
        <w:rPr>
          <w:spacing w:val="58"/>
        </w:rPr>
        <w:t xml:space="preserve"> </w:t>
      </w:r>
      <w:r>
        <w:t>поколения</w:t>
      </w:r>
      <w:r>
        <w:rPr>
          <w:spacing w:val="60"/>
        </w:rPr>
        <w:t xml:space="preserve"> </w:t>
      </w:r>
      <w:r>
        <w:t>россиян,</w:t>
      </w:r>
      <w:r>
        <w:rPr>
          <w:spacing w:val="58"/>
        </w:rPr>
        <w:t xml:space="preserve"> </w:t>
      </w:r>
      <w:r>
        <w:t>направленное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формирование</w:t>
      </w:r>
    </w:p>
    <w:p w:rsidR="00CA3BCA" w:rsidRDefault="00CA3BCA">
      <w:pPr>
        <w:spacing w:line="261" w:lineRule="auto"/>
        <w:sectPr w:rsidR="00CA3BCA">
          <w:type w:val="continuous"/>
          <w:pgSz w:w="11900" w:h="16840"/>
          <w:pgMar w:top="1040" w:right="680" w:bottom="280" w:left="1540" w:header="720" w:footer="720" w:gutter="0"/>
          <w:cols w:space="720"/>
        </w:sectPr>
      </w:pPr>
    </w:p>
    <w:p w:rsidR="00CA3BCA" w:rsidRDefault="0091274A">
      <w:pPr>
        <w:pStyle w:val="a3"/>
        <w:spacing w:before="64" w:line="259" w:lineRule="auto"/>
        <w:ind w:right="119"/>
      </w:pPr>
      <w:r>
        <w:lastRenderedPageBreak/>
        <w:t>гражданской идентичности, воспитание личности безопасного типа, овладение з</w:t>
      </w:r>
      <w:r>
        <w:t>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компетенцией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жизни.</w:t>
      </w:r>
      <w:r>
        <w:rPr>
          <w:spacing w:val="-58"/>
        </w:rPr>
        <w:t xml:space="preserve"> </w:t>
      </w:r>
      <w:r>
        <w:rPr>
          <w:spacing w:val="-1"/>
        </w:rPr>
        <w:t>Актуальность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совершенствования</w:t>
      </w:r>
      <w:r>
        <w:rPr>
          <w:spacing w:val="-5"/>
        </w:rPr>
        <w:t xml:space="preserve"> </w:t>
      </w:r>
      <w:r>
        <w:rPr>
          <w:spacing w:val="-1"/>
        </w:rPr>
        <w:t>учебно-методического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предмету ОБЗР определяется следующими </w:t>
      </w:r>
      <w:proofErr w:type="spellStart"/>
      <w:r>
        <w:t>системообразующими</w:t>
      </w:r>
      <w:proofErr w:type="spellEnd"/>
      <w:r>
        <w:t xml:space="preserve"> документами в области</w:t>
      </w:r>
      <w:r>
        <w:rPr>
          <w:spacing w:val="1"/>
        </w:rPr>
        <w:t xml:space="preserve"> </w:t>
      </w:r>
      <w:r>
        <w:t>безопасности.</w:t>
      </w:r>
    </w:p>
    <w:p w:rsidR="00CA3BCA" w:rsidRDefault="0091274A">
      <w:pPr>
        <w:pStyle w:val="a3"/>
        <w:spacing w:line="259" w:lineRule="auto"/>
        <w:ind w:right="117" w:firstLine="720"/>
      </w:pPr>
      <w:r>
        <w:t xml:space="preserve">ОБЗР является </w:t>
      </w:r>
      <w:proofErr w:type="spellStart"/>
      <w:r>
        <w:t>системообразующим</w:t>
      </w:r>
      <w:proofErr w:type="spellEnd"/>
      <w:r>
        <w:t xml:space="preserve"> учебным предметом, имеет свои дидактические</w:t>
      </w:r>
      <w:r>
        <w:rPr>
          <w:spacing w:val="-57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 необходимых знаний, выработку и закрепление системы взаимосвязанных</w:t>
      </w:r>
      <w:r>
        <w:rPr>
          <w:spacing w:val="1"/>
        </w:rPr>
        <w:t xml:space="preserve"> </w:t>
      </w:r>
      <w:r>
        <w:t>навыков и умений, формирование компетенций в области безопасности, поддержанных</w:t>
      </w:r>
      <w:r>
        <w:rPr>
          <w:spacing w:val="1"/>
        </w:rPr>
        <w:t xml:space="preserve"> </w:t>
      </w:r>
      <w:r>
        <w:t>согласованным изучением других учебных предметов. Научной базой учебного предмета</w:t>
      </w:r>
      <w:r>
        <w:rPr>
          <w:spacing w:val="1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безопасности.</w:t>
      </w:r>
    </w:p>
    <w:p w:rsidR="00CA3BCA" w:rsidRDefault="0091274A">
      <w:pPr>
        <w:pStyle w:val="a3"/>
        <w:spacing w:line="256" w:lineRule="auto"/>
        <w:ind w:right="126" w:firstLine="720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 изучения 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A3BCA" w:rsidRDefault="0091274A">
      <w:pPr>
        <w:pStyle w:val="a3"/>
        <w:spacing w:before="3" w:line="259" w:lineRule="auto"/>
        <w:ind w:right="122" w:firstLine="72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потребностями 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CA3BCA" w:rsidRDefault="0091274A">
      <w:pPr>
        <w:pStyle w:val="a3"/>
        <w:spacing w:before="1" w:line="256" w:lineRule="auto"/>
        <w:ind w:right="116" w:firstLine="800"/>
      </w:pPr>
      <w:r>
        <w:t>Общее число часов, рекомендованных дл</w:t>
      </w:r>
      <w:r>
        <w:t>я изучения ОБЗР в 8-9 классах, составляет</w:t>
      </w:r>
      <w:r>
        <w:rPr>
          <w:spacing w:val="-57"/>
        </w:rPr>
        <w:t xml:space="preserve"> </w:t>
      </w:r>
      <w:r>
        <w:t>68 часов, по 1 часу в неделю за счет обязательной части учебного плана основного общего</w:t>
      </w:r>
      <w:r>
        <w:rPr>
          <w:spacing w:val="1"/>
        </w:rPr>
        <w:t xml:space="preserve"> </w:t>
      </w:r>
      <w:r>
        <w:t>образования.</w:t>
      </w:r>
    </w:p>
    <w:sectPr w:rsidR="00CA3BCA" w:rsidSect="00CA3BCA">
      <w:pgSz w:w="11900" w:h="16840"/>
      <w:pgMar w:top="104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BCA"/>
    <w:rsid w:val="0091274A"/>
    <w:rsid w:val="00CA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B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B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BCA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3BCA"/>
    <w:pPr>
      <w:spacing w:before="20"/>
      <w:ind w:left="3173" w:right="317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3BCA"/>
  </w:style>
  <w:style w:type="paragraph" w:customStyle="1" w:styleId="TableParagraph">
    <w:name w:val="Table Paragraph"/>
    <w:basedOn w:val="a"/>
    <w:uiPriority w:val="1"/>
    <w:qFormat/>
    <w:rsid w:val="00CA3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2024-11-17T08:43:00Z</dcterms:created>
  <dcterms:modified xsi:type="dcterms:W3CDTF">2024-11-17T08:51:00Z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</Properties>
</file>