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8" w:rsidRDefault="00EA1D08" w:rsidP="0010773E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212529"/>
        </w:rPr>
      </w:pPr>
      <w:r w:rsidRPr="00EA1D08">
        <w:rPr>
          <w:rStyle w:val="a4"/>
          <w:color w:val="212529"/>
        </w:rPr>
        <w:t>Аннотация к рабочей программе по географии</w:t>
      </w:r>
      <w:r>
        <w:rPr>
          <w:color w:val="212529"/>
        </w:rPr>
        <w:t xml:space="preserve">  </w:t>
      </w:r>
      <w:r w:rsidRPr="00EA1D08">
        <w:rPr>
          <w:rStyle w:val="a4"/>
          <w:color w:val="212529"/>
        </w:rPr>
        <w:t>5-9 классы</w:t>
      </w:r>
    </w:p>
    <w:p w:rsidR="000B3776" w:rsidRDefault="000B3776" w:rsidP="0010773E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212529"/>
        </w:rPr>
      </w:pPr>
    </w:p>
    <w:p w:rsidR="0010773E" w:rsidRPr="0010773E" w:rsidRDefault="0010773E" w:rsidP="0010773E">
      <w:pPr>
        <w:shd w:val="clear" w:color="auto" w:fill="FFFFFF"/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7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база рабочей программы по географии на уровень основного общего образования:</w:t>
      </w:r>
    </w:p>
    <w:p w:rsidR="0010773E" w:rsidRPr="0010773E" w:rsidRDefault="0010773E" w:rsidP="00107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 (с изменениями и дополнениями, вступившими в силу с 31.03.2015);</w:t>
      </w:r>
    </w:p>
    <w:p w:rsidR="0010773E" w:rsidRPr="0010773E" w:rsidRDefault="0010773E" w:rsidP="00107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ООО (Приказ </w:t>
      </w:r>
      <w:proofErr w:type="spellStart"/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1897);</w:t>
      </w:r>
    </w:p>
    <w:p w:rsidR="0010773E" w:rsidRPr="0010773E" w:rsidRDefault="0010773E" w:rsidP="00107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10773E" w:rsidRPr="0010773E" w:rsidRDefault="0010773E" w:rsidP="00107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протокол от 8 апреля 2015 г. № 1/15).</w:t>
      </w:r>
    </w:p>
    <w:p w:rsidR="0010773E" w:rsidRPr="0010773E" w:rsidRDefault="0010773E" w:rsidP="000B3776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274 часов из расчета 1 часа в неделю в 5-6 классах и 2 часов в неделю в 7-9 классах.</w:t>
      </w:r>
    </w:p>
    <w:p w:rsidR="0010773E" w:rsidRPr="000B3776" w:rsidRDefault="0010773E" w:rsidP="000B3776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rStyle w:val="c0"/>
          <w:color w:val="000000"/>
        </w:rPr>
        <w:t>География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  <w:r w:rsidRPr="0010773E">
        <w:rPr>
          <w:color w:val="212529"/>
        </w:rPr>
        <w:t xml:space="preserve"> </w:t>
      </w:r>
    </w:p>
    <w:p w:rsidR="0010773E" w:rsidRDefault="0010773E" w:rsidP="0010773E">
      <w:pPr>
        <w:pStyle w:val="c2"/>
        <w:shd w:val="clear" w:color="auto" w:fill="FFFFFF"/>
        <w:spacing w:before="0" w:beforeAutospacing="0" w:after="0" w:afterAutospacing="0"/>
        <w:ind w:firstLine="39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10773E" w:rsidRDefault="0010773E" w:rsidP="0010773E">
      <w:pPr>
        <w:pStyle w:val="c2"/>
        <w:shd w:val="clear" w:color="auto" w:fill="FFFFFF"/>
        <w:spacing w:before="0" w:beforeAutospacing="0" w:after="0" w:afterAutospacing="0"/>
        <w:ind w:firstLine="39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</w:rPr>
        <w:t>В блоке «География. Начальный курс» 5 и 6 классы и курс «География материков и океанов» 7-й класс,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10773E" w:rsidRDefault="0010773E" w:rsidP="0010773E">
      <w:pPr>
        <w:pStyle w:val="c2"/>
        <w:shd w:val="clear" w:color="auto" w:fill="FFFFFF"/>
        <w:spacing w:before="0" w:beforeAutospacing="0" w:after="0" w:afterAutospacing="0"/>
        <w:ind w:firstLine="39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</w:rPr>
        <w:t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10773E" w:rsidRDefault="0010773E" w:rsidP="0010773E">
      <w:pPr>
        <w:pStyle w:val="c2"/>
        <w:shd w:val="clear" w:color="auto" w:fill="FFFFFF"/>
        <w:spacing w:before="0" w:beforeAutospacing="0" w:after="0" w:afterAutospacing="0"/>
        <w:ind w:firstLine="39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8F7E19" w:rsidRPr="008F7E19" w:rsidRDefault="008F7E19" w:rsidP="008F7E19">
      <w:pPr>
        <w:shd w:val="clear" w:color="auto" w:fill="FFFFFF"/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географии в основной школе направлено на достижение следующих целей:</w:t>
      </w:r>
    </w:p>
    <w:p w:rsidR="008F7E19" w:rsidRPr="008F7E19" w:rsidRDefault="008F7E19" w:rsidP="008F7E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на конкретных примерах многообразия современного географического пространства на разных его уровнях (</w:t>
      </w:r>
      <w:proofErr w:type="gramStart"/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локального до глобального);</w:t>
      </w:r>
    </w:p>
    <w:p w:rsidR="008F7E19" w:rsidRPr="008F7E19" w:rsidRDefault="008F7E19" w:rsidP="008F7E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F7E19" w:rsidRPr="008F7E19" w:rsidRDefault="008F7E19" w:rsidP="008F7E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F7E19" w:rsidRPr="008F7E19" w:rsidRDefault="008F7E19" w:rsidP="008F7E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F7E19" w:rsidRPr="008F7E19" w:rsidRDefault="008F7E19" w:rsidP="008F7E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8F7E19" w:rsidRPr="008F7E19" w:rsidRDefault="008F7E19" w:rsidP="008F7E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8F7E19" w:rsidRPr="008F7E19" w:rsidRDefault="008F7E19" w:rsidP="008F7E19">
      <w:pPr>
        <w:shd w:val="clear" w:color="auto" w:fill="FFFFFF"/>
        <w:spacing w:after="0" w:line="240" w:lineRule="auto"/>
        <w:ind w:firstLine="39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целей обеспечивается решением следующих задач:</w:t>
      </w:r>
    </w:p>
    <w:p w:rsidR="008F7E19" w:rsidRPr="008F7E19" w:rsidRDefault="008F7E19" w:rsidP="008F7E1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знания о родной стране и подвести их к пониманию своего места в стране и в мире;</w:t>
      </w:r>
    </w:p>
    <w:p w:rsidR="008F7E19" w:rsidRPr="008F7E19" w:rsidRDefault="008F7E19" w:rsidP="008F7E1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8F7E19" w:rsidRPr="008F7E19" w:rsidRDefault="008F7E19" w:rsidP="008F7E1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8F7E19" w:rsidRPr="008F7E19" w:rsidRDefault="008F7E19" w:rsidP="008F7E1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знания о своей местности при изучении природы Земли и человека;</w:t>
      </w:r>
    </w:p>
    <w:p w:rsidR="008F7E19" w:rsidRPr="008F7E19" w:rsidRDefault="008F7E19" w:rsidP="008F7E1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устанавливать связи в системе географических знаний.</w:t>
      </w:r>
    </w:p>
    <w:p w:rsidR="0010773E" w:rsidRDefault="008F7E19" w:rsidP="00EA1D08">
      <w:pPr>
        <w:pStyle w:val="a3"/>
        <w:shd w:val="clear" w:color="auto" w:fill="F4F4F4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Используемые учебники (по ФГОС ООО) в 2022-2023 учебном году</w:t>
      </w:r>
    </w:p>
    <w:p w:rsidR="008F7E19" w:rsidRPr="000B3776" w:rsidRDefault="008F7E19" w:rsidP="00C329A8">
      <w:pPr>
        <w:pStyle w:val="a3"/>
        <w:numPr>
          <w:ilvl w:val="0"/>
          <w:numId w:val="6"/>
        </w:numPr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0B3776">
        <w:rPr>
          <w:bCs/>
          <w:color w:val="000000"/>
          <w:shd w:val="clear" w:color="auto" w:fill="FFFFFF"/>
        </w:rPr>
        <w:t>География. Землеведение 5-6 классы: учебник для общеобразовательных учреждений/ О.А. Климанова, В.П. Климанов</w:t>
      </w:r>
      <w:r w:rsidR="00C329A8" w:rsidRPr="000B3776">
        <w:rPr>
          <w:bCs/>
          <w:color w:val="000000"/>
          <w:shd w:val="clear" w:color="auto" w:fill="FFFFFF"/>
        </w:rPr>
        <w:t xml:space="preserve">, Э.В. Ким и др., </w:t>
      </w:r>
      <w:r w:rsidRPr="000B3776">
        <w:rPr>
          <w:bCs/>
          <w:color w:val="000000"/>
          <w:shd w:val="clear" w:color="auto" w:fill="FFFFFF"/>
        </w:rPr>
        <w:t xml:space="preserve"> под редакцией </w:t>
      </w:r>
      <w:r w:rsidR="00C329A8" w:rsidRPr="000B3776">
        <w:rPr>
          <w:bCs/>
          <w:color w:val="000000"/>
          <w:shd w:val="clear" w:color="auto" w:fill="FFFFFF"/>
        </w:rPr>
        <w:t xml:space="preserve">О.А. Климановой. - М.: Дрофа,2020. - 272с. </w:t>
      </w:r>
    </w:p>
    <w:p w:rsidR="00C329A8" w:rsidRPr="000B3776" w:rsidRDefault="00F464BD" w:rsidP="00C329A8">
      <w:pPr>
        <w:pStyle w:val="a3"/>
        <w:numPr>
          <w:ilvl w:val="0"/>
          <w:numId w:val="6"/>
        </w:numPr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0B3776">
        <w:rPr>
          <w:bCs/>
          <w:color w:val="000000"/>
          <w:shd w:val="clear" w:color="auto" w:fill="FFFFFF"/>
        </w:rPr>
        <w:t xml:space="preserve">География. Материки, океаны, народы и страны. 7 класс: учебник для общеобразовательных учреждений/ И.В. </w:t>
      </w:r>
      <w:proofErr w:type="spellStart"/>
      <w:r w:rsidRPr="000B3776">
        <w:rPr>
          <w:bCs/>
          <w:color w:val="000000"/>
          <w:shd w:val="clear" w:color="auto" w:fill="FFFFFF"/>
        </w:rPr>
        <w:t>Душина</w:t>
      </w:r>
      <w:proofErr w:type="spellEnd"/>
      <w:r w:rsidRPr="000B3776">
        <w:rPr>
          <w:bCs/>
          <w:color w:val="000000"/>
          <w:shd w:val="clear" w:color="auto" w:fill="FFFFFF"/>
        </w:rPr>
        <w:t xml:space="preserve">, В.А. </w:t>
      </w:r>
      <w:proofErr w:type="spellStart"/>
      <w:r w:rsidRPr="000B3776">
        <w:rPr>
          <w:bCs/>
          <w:color w:val="000000"/>
          <w:shd w:val="clear" w:color="auto" w:fill="FFFFFF"/>
        </w:rPr>
        <w:t>Коринская</w:t>
      </w:r>
      <w:proofErr w:type="spellEnd"/>
      <w:r w:rsidRPr="000B3776">
        <w:rPr>
          <w:bCs/>
          <w:color w:val="000000"/>
          <w:shd w:val="clear" w:color="auto" w:fill="FFFFFF"/>
        </w:rPr>
        <w:t xml:space="preserve">, В.А. </w:t>
      </w:r>
      <w:proofErr w:type="spellStart"/>
      <w:r w:rsidRPr="000B3776">
        <w:rPr>
          <w:bCs/>
          <w:color w:val="000000"/>
          <w:shd w:val="clear" w:color="auto" w:fill="FFFFFF"/>
        </w:rPr>
        <w:t>Щенев</w:t>
      </w:r>
      <w:proofErr w:type="spellEnd"/>
      <w:r w:rsidRPr="000B3776">
        <w:rPr>
          <w:bCs/>
          <w:color w:val="000000"/>
          <w:shd w:val="clear" w:color="auto" w:fill="FFFFFF"/>
        </w:rPr>
        <w:t xml:space="preserve">, под редакцией И.В. </w:t>
      </w:r>
      <w:proofErr w:type="spellStart"/>
      <w:r w:rsidRPr="000B3776">
        <w:rPr>
          <w:bCs/>
          <w:color w:val="000000"/>
          <w:shd w:val="clear" w:color="auto" w:fill="FFFFFF"/>
        </w:rPr>
        <w:t>Душиной</w:t>
      </w:r>
      <w:proofErr w:type="spellEnd"/>
      <w:r w:rsidRPr="000B3776">
        <w:rPr>
          <w:bCs/>
          <w:color w:val="000000"/>
          <w:shd w:val="clear" w:color="auto" w:fill="FFFFFF"/>
        </w:rPr>
        <w:t xml:space="preserve">. М.: Дрофа, 2020. </w:t>
      </w:r>
    </w:p>
    <w:p w:rsidR="00F464BD" w:rsidRPr="000B3776" w:rsidRDefault="00E34741" w:rsidP="00C329A8">
      <w:pPr>
        <w:pStyle w:val="a3"/>
        <w:numPr>
          <w:ilvl w:val="0"/>
          <w:numId w:val="6"/>
        </w:numPr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0B3776">
        <w:rPr>
          <w:bCs/>
          <w:color w:val="000000"/>
          <w:shd w:val="clear" w:color="auto" w:fill="FFFFFF"/>
        </w:rPr>
        <w:t xml:space="preserve">География: </w:t>
      </w:r>
      <w:r w:rsidR="00F464BD" w:rsidRPr="000B3776">
        <w:rPr>
          <w:bCs/>
          <w:color w:val="000000"/>
          <w:shd w:val="clear" w:color="auto" w:fill="FFFFFF"/>
        </w:rPr>
        <w:t xml:space="preserve">География России. Природа. Население. Хозяйство.8 класс: учебник для общеобразовательных учреждений/ В.П. Дронов, </w:t>
      </w:r>
      <w:r w:rsidRPr="000B3776">
        <w:rPr>
          <w:bCs/>
          <w:color w:val="000000"/>
          <w:shd w:val="clear" w:color="auto" w:fill="FFFFFF"/>
        </w:rPr>
        <w:t>И.И. Баринова</w:t>
      </w:r>
      <w:r w:rsidR="00F464BD" w:rsidRPr="000B3776">
        <w:rPr>
          <w:bCs/>
          <w:color w:val="000000"/>
          <w:shd w:val="clear" w:color="auto" w:fill="FFFFFF"/>
        </w:rPr>
        <w:t xml:space="preserve">, В.Я. Ром, </w:t>
      </w:r>
      <w:r w:rsidRPr="000B3776">
        <w:rPr>
          <w:bCs/>
          <w:color w:val="000000"/>
          <w:shd w:val="clear" w:color="auto" w:fill="FFFFFF"/>
        </w:rPr>
        <w:t>под редакцией В.П. Дронова</w:t>
      </w:r>
      <w:r w:rsidR="000B3776" w:rsidRPr="000B3776">
        <w:rPr>
          <w:bCs/>
          <w:color w:val="000000"/>
          <w:shd w:val="clear" w:color="auto" w:fill="FFFFFF"/>
        </w:rPr>
        <w:t>. М.: Дрофа, 2029</w:t>
      </w:r>
      <w:r w:rsidR="00F464BD" w:rsidRPr="000B3776">
        <w:rPr>
          <w:bCs/>
          <w:color w:val="000000"/>
          <w:shd w:val="clear" w:color="auto" w:fill="FFFFFF"/>
        </w:rPr>
        <w:t>.</w:t>
      </w:r>
    </w:p>
    <w:p w:rsidR="00F464BD" w:rsidRPr="000B3776" w:rsidRDefault="00E34741" w:rsidP="00C329A8">
      <w:pPr>
        <w:pStyle w:val="a3"/>
        <w:numPr>
          <w:ilvl w:val="0"/>
          <w:numId w:val="6"/>
        </w:numPr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0B3776">
        <w:rPr>
          <w:bCs/>
          <w:color w:val="000000"/>
          <w:shd w:val="clear" w:color="auto" w:fill="FFFFFF"/>
        </w:rPr>
        <w:t xml:space="preserve">География: География России. Хозяйство и географические районы. </w:t>
      </w:r>
      <w:r w:rsidR="000B3776" w:rsidRPr="000B3776">
        <w:rPr>
          <w:bCs/>
          <w:color w:val="000000"/>
          <w:shd w:val="clear" w:color="auto" w:fill="FFFFFF"/>
        </w:rPr>
        <w:t>В.П. Дронов, И.И. Баринова, В.Я. Ром, под редакцией В.П. Дронова. М.: Дрофа, 2029.</w:t>
      </w:r>
    </w:p>
    <w:p w:rsidR="00BC78DB" w:rsidRPr="00EA1D08" w:rsidRDefault="00BC78DB" w:rsidP="00EA1D08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8DB" w:rsidRPr="00EA1D08" w:rsidSect="00EA1D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40F"/>
    <w:multiLevelType w:val="multilevel"/>
    <w:tmpl w:val="DA80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41E5C"/>
    <w:multiLevelType w:val="multilevel"/>
    <w:tmpl w:val="ADC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31184"/>
    <w:multiLevelType w:val="multilevel"/>
    <w:tmpl w:val="4DAE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F1D90"/>
    <w:multiLevelType w:val="hybridMultilevel"/>
    <w:tmpl w:val="8840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67886"/>
    <w:multiLevelType w:val="multilevel"/>
    <w:tmpl w:val="12F6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F684F"/>
    <w:multiLevelType w:val="multilevel"/>
    <w:tmpl w:val="C6F8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08"/>
    <w:rsid w:val="000B3776"/>
    <w:rsid w:val="0010773E"/>
    <w:rsid w:val="008F7E19"/>
    <w:rsid w:val="00BC78DB"/>
    <w:rsid w:val="00C329A8"/>
    <w:rsid w:val="00E34741"/>
    <w:rsid w:val="00EA1D08"/>
    <w:rsid w:val="00F4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D08"/>
    <w:rPr>
      <w:b/>
      <w:bCs/>
    </w:rPr>
  </w:style>
  <w:style w:type="paragraph" w:customStyle="1" w:styleId="c2">
    <w:name w:val="c2"/>
    <w:basedOn w:val="a"/>
    <w:rsid w:val="0010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773E"/>
  </w:style>
  <w:style w:type="character" w:customStyle="1" w:styleId="c0">
    <w:name w:val="c0"/>
    <w:basedOn w:val="a0"/>
    <w:rsid w:val="00107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2023-04-29T18:08:00Z</dcterms:created>
  <dcterms:modified xsi:type="dcterms:W3CDTF">2023-04-29T19:31:00Z</dcterms:modified>
</cp:coreProperties>
</file>