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C" w:rsidRDefault="00736B5C">
      <w:pPr>
        <w:pStyle w:val="a3"/>
        <w:spacing w:before="11"/>
        <w:ind w:left="0"/>
        <w:jc w:val="left"/>
        <w:rPr>
          <w:sz w:val="19"/>
        </w:rPr>
      </w:pPr>
    </w:p>
    <w:p w:rsidR="00736B5C" w:rsidRDefault="00736B5C">
      <w:pPr>
        <w:pStyle w:val="a3"/>
        <w:ind w:left="0"/>
        <w:jc w:val="left"/>
        <w:rPr>
          <w:sz w:val="20"/>
        </w:rPr>
      </w:pPr>
    </w:p>
    <w:p w:rsidR="00736B5C" w:rsidRDefault="00736B5C">
      <w:pPr>
        <w:pStyle w:val="a3"/>
        <w:ind w:left="0"/>
        <w:jc w:val="left"/>
        <w:rPr>
          <w:sz w:val="20"/>
        </w:rPr>
      </w:pPr>
    </w:p>
    <w:p w:rsidR="00736B5C" w:rsidRDefault="00736B5C">
      <w:pPr>
        <w:pStyle w:val="a3"/>
        <w:ind w:left="0"/>
        <w:jc w:val="left"/>
        <w:rPr>
          <w:sz w:val="20"/>
        </w:rPr>
      </w:pPr>
    </w:p>
    <w:p w:rsidR="00736B5C" w:rsidRDefault="00736B5C">
      <w:pPr>
        <w:pStyle w:val="a3"/>
        <w:ind w:left="0"/>
        <w:jc w:val="left"/>
        <w:rPr>
          <w:sz w:val="20"/>
        </w:rPr>
      </w:pPr>
    </w:p>
    <w:tbl>
      <w:tblPr>
        <w:tblW w:w="0" w:type="auto"/>
        <w:jc w:val="center"/>
        <w:tblInd w:w="108" w:type="dxa"/>
        <w:tblLook w:val="01E0"/>
      </w:tblPr>
      <w:tblGrid>
        <w:gridCol w:w="4594"/>
        <w:gridCol w:w="4613"/>
      </w:tblGrid>
      <w:tr w:rsidR="00126168" w:rsidRPr="0027121F" w:rsidTr="00BB253D">
        <w:trPr>
          <w:jc w:val="center"/>
        </w:trPr>
        <w:tc>
          <w:tcPr>
            <w:tcW w:w="4594" w:type="dxa"/>
            <w:hideMark/>
          </w:tcPr>
          <w:p w:rsidR="00126168" w:rsidRPr="00126168" w:rsidRDefault="00126168" w:rsidP="00BB253D">
            <w:pPr>
              <w:pStyle w:val="Style4"/>
              <w:widowControl/>
              <w:snapToGrid w:val="0"/>
              <w:spacing w:line="202" w:lineRule="exact"/>
              <w:rPr>
                <w:rStyle w:val="FontStyle60"/>
                <w:sz w:val="20"/>
                <w:szCs w:val="20"/>
                <w:lang w:val="en-US"/>
              </w:rPr>
            </w:pPr>
          </w:p>
          <w:p w:rsidR="00126168" w:rsidRPr="00126168" w:rsidRDefault="00126168" w:rsidP="00BB253D">
            <w:pPr>
              <w:pStyle w:val="Style4"/>
              <w:widowControl/>
              <w:snapToGrid w:val="0"/>
              <w:spacing w:line="202" w:lineRule="exact"/>
              <w:rPr>
                <w:sz w:val="20"/>
                <w:szCs w:val="20"/>
              </w:rPr>
            </w:pP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>УТВЕРЖДЕНО</w:t>
            </w:r>
          </w:p>
          <w:p w:rsidR="00126168" w:rsidRPr="00126168" w:rsidRDefault="00126168" w:rsidP="00BB253D">
            <w:pPr>
              <w:pStyle w:val="Style4"/>
              <w:widowControl/>
              <w:spacing w:line="202" w:lineRule="exact"/>
              <w:rPr>
                <w:rStyle w:val="FontStyle57"/>
                <w:rFonts w:eastAsiaTheme="majorEastAsia"/>
                <w:sz w:val="20"/>
                <w:szCs w:val="20"/>
              </w:rPr>
            </w:pPr>
            <w:r w:rsidRPr="00126168">
              <w:rPr>
                <w:rStyle w:val="FontStyle60"/>
                <w:sz w:val="20"/>
                <w:szCs w:val="20"/>
              </w:rPr>
              <w:t>Приказом</w:t>
            </w:r>
            <w:r w:rsidRPr="00126168">
              <w:rPr>
                <w:rStyle w:val="FontStyle56"/>
                <w:sz w:val="20"/>
                <w:szCs w:val="20"/>
              </w:rPr>
              <w:t xml:space="preserve"> </w:t>
            </w: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 xml:space="preserve">директора   </w:t>
            </w:r>
          </w:p>
          <w:p w:rsidR="00126168" w:rsidRPr="00126168" w:rsidRDefault="00126168" w:rsidP="00BB253D">
            <w:pPr>
              <w:pStyle w:val="Style4"/>
              <w:widowControl/>
              <w:spacing w:line="202" w:lineRule="exact"/>
              <w:rPr>
                <w:rStyle w:val="FontStyle57"/>
                <w:rFonts w:eastAsiaTheme="majorEastAsia"/>
                <w:sz w:val="20"/>
                <w:szCs w:val="20"/>
              </w:rPr>
            </w:pPr>
            <w:r w:rsidRPr="00126168">
              <w:rPr>
                <w:rStyle w:val="FontStyle63"/>
                <w:spacing w:val="-20"/>
                <w:sz w:val="20"/>
                <w:szCs w:val="20"/>
              </w:rPr>
              <w:t xml:space="preserve"> </w:t>
            </w:r>
            <w:r w:rsidRPr="00126168">
              <w:rPr>
                <w:rStyle w:val="FontStyle60"/>
                <w:sz w:val="20"/>
                <w:szCs w:val="20"/>
              </w:rPr>
              <w:t xml:space="preserve">МБОУ </w:t>
            </w: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>«</w:t>
            </w:r>
            <w:proofErr w:type="spellStart"/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>Большеберезниковская</w:t>
            </w:r>
            <w:proofErr w:type="spellEnd"/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 xml:space="preserve"> средняя</w:t>
            </w:r>
          </w:p>
          <w:p w:rsidR="00126168" w:rsidRPr="00126168" w:rsidRDefault="00126168" w:rsidP="00BB253D">
            <w:pPr>
              <w:pStyle w:val="Style4"/>
              <w:widowControl/>
              <w:spacing w:line="202" w:lineRule="exact"/>
              <w:rPr>
                <w:rStyle w:val="FontStyle57"/>
                <w:rFonts w:eastAsiaTheme="majorEastAsia"/>
                <w:sz w:val="20"/>
                <w:szCs w:val="20"/>
              </w:rPr>
            </w:pP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 xml:space="preserve">общеобразовательная школа» </w:t>
            </w:r>
          </w:p>
          <w:p w:rsidR="00126168" w:rsidRPr="00126168" w:rsidRDefault="00126168" w:rsidP="00BB253D">
            <w:pPr>
              <w:pStyle w:val="Style4"/>
              <w:widowControl/>
              <w:spacing w:line="202" w:lineRule="exact"/>
              <w:rPr>
                <w:rStyle w:val="FontStyle57"/>
                <w:rFonts w:eastAsiaTheme="majorEastAsia"/>
                <w:sz w:val="20"/>
                <w:szCs w:val="20"/>
              </w:rPr>
            </w:pPr>
            <w:proofErr w:type="spellStart"/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>Большеберезниковского</w:t>
            </w:r>
            <w:proofErr w:type="spellEnd"/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 xml:space="preserve"> </w:t>
            </w:r>
          </w:p>
          <w:p w:rsidR="00126168" w:rsidRPr="00126168" w:rsidRDefault="00126168" w:rsidP="00BB253D">
            <w:pPr>
              <w:pStyle w:val="Style4"/>
              <w:widowControl/>
              <w:spacing w:line="202" w:lineRule="exact"/>
              <w:rPr>
                <w:rStyle w:val="FontStyle57"/>
                <w:rFonts w:eastAsiaTheme="majorEastAsia"/>
                <w:sz w:val="20"/>
                <w:szCs w:val="20"/>
              </w:rPr>
            </w:pP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 xml:space="preserve">муниципального района </w:t>
            </w:r>
          </w:p>
          <w:p w:rsidR="00126168" w:rsidRPr="00126168" w:rsidRDefault="00126168" w:rsidP="00BB253D">
            <w:pPr>
              <w:pStyle w:val="Style4"/>
              <w:widowControl/>
              <w:spacing w:line="202" w:lineRule="exact"/>
              <w:rPr>
                <w:rStyle w:val="FontStyle57"/>
                <w:rFonts w:eastAsiaTheme="majorEastAsia"/>
                <w:sz w:val="20"/>
                <w:szCs w:val="20"/>
              </w:rPr>
            </w:pP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 xml:space="preserve">Республики Мордовия </w:t>
            </w:r>
          </w:p>
          <w:p w:rsidR="00126168" w:rsidRPr="00126168" w:rsidRDefault="00126168" w:rsidP="00BB253D">
            <w:pPr>
              <w:suppressAutoHyphens/>
              <w:rPr>
                <w:rStyle w:val="FontStyle60"/>
                <w:sz w:val="20"/>
                <w:szCs w:val="20"/>
              </w:rPr>
            </w:pPr>
            <w:r w:rsidRPr="00126168">
              <w:rPr>
                <w:rStyle w:val="FontStyle60"/>
                <w:sz w:val="20"/>
                <w:szCs w:val="20"/>
              </w:rPr>
              <w:t xml:space="preserve">№___ </w:t>
            </w: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 xml:space="preserve">от </w:t>
            </w:r>
            <w:r w:rsidRPr="00126168">
              <w:rPr>
                <w:rStyle w:val="FontStyle60"/>
                <w:sz w:val="20"/>
                <w:szCs w:val="20"/>
              </w:rPr>
              <w:t>«___»___20__года</w:t>
            </w:r>
          </w:p>
          <w:p w:rsidR="00126168" w:rsidRPr="00126168" w:rsidRDefault="00126168" w:rsidP="00BB253D">
            <w:pPr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4613" w:type="dxa"/>
          </w:tcPr>
          <w:p w:rsidR="00126168" w:rsidRPr="00126168" w:rsidRDefault="00126168" w:rsidP="00BB253D">
            <w:pPr>
              <w:pStyle w:val="Style3"/>
              <w:widowControl/>
              <w:spacing w:line="276" w:lineRule="auto"/>
              <w:rPr>
                <w:rStyle w:val="FontStyle60"/>
                <w:sz w:val="20"/>
                <w:szCs w:val="20"/>
              </w:rPr>
            </w:pPr>
          </w:p>
          <w:p w:rsidR="00126168" w:rsidRPr="00126168" w:rsidRDefault="00126168" w:rsidP="00BB253D">
            <w:pPr>
              <w:pStyle w:val="Style3"/>
              <w:widowControl/>
              <w:spacing w:line="276" w:lineRule="auto"/>
              <w:rPr>
                <w:rStyle w:val="FontStyle60"/>
                <w:sz w:val="20"/>
                <w:szCs w:val="20"/>
              </w:rPr>
            </w:pPr>
            <w:r w:rsidRPr="00126168">
              <w:rPr>
                <w:rStyle w:val="FontStyle60"/>
                <w:sz w:val="20"/>
                <w:szCs w:val="20"/>
              </w:rPr>
              <w:t>ПРИНЯТО:</w:t>
            </w:r>
          </w:p>
          <w:p w:rsidR="00126168" w:rsidRPr="00126168" w:rsidRDefault="00126168" w:rsidP="00BB253D">
            <w:pPr>
              <w:pStyle w:val="Style6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 w:rsidRPr="00126168">
              <w:rPr>
                <w:rStyle w:val="FontStyle59"/>
                <w:sz w:val="20"/>
                <w:szCs w:val="20"/>
              </w:rPr>
              <w:t>общим собранием трудового коллектива</w:t>
            </w:r>
          </w:p>
          <w:p w:rsidR="00126168" w:rsidRPr="00126168" w:rsidRDefault="00126168" w:rsidP="00BB253D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  <w:r w:rsidRPr="00126168">
              <w:rPr>
                <w:rStyle w:val="FontStyle59"/>
                <w:sz w:val="20"/>
                <w:szCs w:val="20"/>
              </w:rPr>
              <w:t>МБОУ</w:t>
            </w:r>
            <w:proofErr w:type="gramStart"/>
            <w:r w:rsidRPr="00126168">
              <w:rPr>
                <w:rStyle w:val="FontStyle59"/>
                <w:sz w:val="20"/>
                <w:szCs w:val="20"/>
              </w:rPr>
              <w:t>«</w:t>
            </w:r>
            <w:proofErr w:type="spellStart"/>
            <w:r w:rsidRPr="00126168">
              <w:rPr>
                <w:rStyle w:val="FontStyle59"/>
                <w:sz w:val="20"/>
                <w:szCs w:val="20"/>
              </w:rPr>
              <w:t>Б</w:t>
            </w:r>
            <w:proofErr w:type="gramEnd"/>
            <w:r w:rsidRPr="00126168">
              <w:rPr>
                <w:rStyle w:val="FontStyle59"/>
                <w:sz w:val="20"/>
                <w:szCs w:val="20"/>
              </w:rPr>
              <w:t>ольшеберезниковская</w:t>
            </w:r>
            <w:proofErr w:type="spellEnd"/>
            <w:r w:rsidRPr="00126168">
              <w:rPr>
                <w:rStyle w:val="FontStyle59"/>
                <w:sz w:val="20"/>
                <w:szCs w:val="20"/>
              </w:rPr>
              <w:t xml:space="preserve"> средняя</w:t>
            </w:r>
          </w:p>
          <w:p w:rsidR="00126168" w:rsidRPr="00126168" w:rsidRDefault="00126168" w:rsidP="00BB253D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  <w:r w:rsidRPr="00126168">
              <w:rPr>
                <w:rStyle w:val="FontStyle59"/>
                <w:sz w:val="20"/>
                <w:szCs w:val="20"/>
              </w:rPr>
              <w:t xml:space="preserve">общеобразовательная школа » </w:t>
            </w:r>
          </w:p>
          <w:p w:rsidR="00126168" w:rsidRPr="00126168" w:rsidRDefault="00126168" w:rsidP="00BB253D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  <w:r w:rsidRPr="00126168">
              <w:rPr>
                <w:rStyle w:val="FontStyle59"/>
                <w:sz w:val="20"/>
                <w:szCs w:val="20"/>
              </w:rPr>
              <w:t>Протокол №___ от «___»____20__ г.</w:t>
            </w:r>
          </w:p>
          <w:p w:rsidR="00126168" w:rsidRPr="00126168" w:rsidRDefault="00126168" w:rsidP="00BB253D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  <w:r w:rsidRPr="00126168">
              <w:rPr>
                <w:rStyle w:val="FontStyle59"/>
                <w:sz w:val="20"/>
                <w:szCs w:val="20"/>
              </w:rPr>
              <w:t xml:space="preserve"> </w:t>
            </w:r>
          </w:p>
          <w:p w:rsidR="00126168" w:rsidRPr="00126168" w:rsidRDefault="00126168" w:rsidP="00BB253D">
            <w:pPr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126168" w:rsidRPr="0027121F" w:rsidTr="00BB253D">
        <w:trPr>
          <w:jc w:val="center"/>
        </w:trPr>
        <w:tc>
          <w:tcPr>
            <w:tcW w:w="4594" w:type="dxa"/>
          </w:tcPr>
          <w:p w:rsidR="00126168" w:rsidRPr="00126168" w:rsidRDefault="00126168" w:rsidP="00BB253D">
            <w:pPr>
              <w:pStyle w:val="Style4"/>
              <w:widowControl/>
              <w:spacing w:line="197" w:lineRule="exact"/>
              <w:rPr>
                <w:rStyle w:val="FontStyle57"/>
                <w:rFonts w:eastAsiaTheme="majorEastAsia"/>
                <w:sz w:val="20"/>
                <w:szCs w:val="20"/>
              </w:rPr>
            </w:pPr>
          </w:p>
          <w:p w:rsidR="00126168" w:rsidRPr="00126168" w:rsidRDefault="00126168" w:rsidP="00BB253D">
            <w:pPr>
              <w:pStyle w:val="Style4"/>
              <w:widowControl/>
              <w:spacing w:line="197" w:lineRule="exact"/>
              <w:rPr>
                <w:rStyle w:val="FontStyle57"/>
                <w:rFonts w:eastAsiaTheme="majorEastAsia"/>
                <w:sz w:val="20"/>
                <w:szCs w:val="20"/>
              </w:rPr>
            </w:pPr>
          </w:p>
          <w:p w:rsidR="00126168" w:rsidRPr="00126168" w:rsidRDefault="00126168" w:rsidP="00BB253D">
            <w:pPr>
              <w:pStyle w:val="Style4"/>
              <w:widowControl/>
              <w:spacing w:line="197" w:lineRule="exact"/>
              <w:rPr>
                <w:rStyle w:val="FontStyle57"/>
                <w:rFonts w:eastAsiaTheme="majorEastAsia"/>
                <w:sz w:val="20"/>
                <w:szCs w:val="20"/>
              </w:rPr>
            </w:pP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 xml:space="preserve">ПРИНЯТО  с  учетом  мнения  </w:t>
            </w:r>
          </w:p>
          <w:p w:rsidR="00126168" w:rsidRPr="00126168" w:rsidRDefault="00126168" w:rsidP="00BB253D">
            <w:pPr>
              <w:pStyle w:val="Style4"/>
              <w:widowControl/>
              <w:spacing w:line="197" w:lineRule="exact"/>
              <w:rPr>
                <w:rStyle w:val="FontStyle57"/>
                <w:rFonts w:eastAsiaTheme="majorEastAsia"/>
                <w:sz w:val="20"/>
                <w:szCs w:val="20"/>
              </w:rPr>
            </w:pPr>
            <w:r w:rsidRPr="00126168">
              <w:rPr>
                <w:rStyle w:val="FontStyle60"/>
                <w:sz w:val="20"/>
                <w:szCs w:val="20"/>
              </w:rPr>
              <w:t>Родительского  комитета</w:t>
            </w:r>
          </w:p>
          <w:p w:rsidR="00126168" w:rsidRPr="00126168" w:rsidRDefault="00126168" w:rsidP="00BB253D">
            <w:pPr>
              <w:pStyle w:val="Style4"/>
              <w:widowControl/>
              <w:spacing w:line="197" w:lineRule="exact"/>
              <w:rPr>
                <w:rStyle w:val="FontStyle57"/>
                <w:rFonts w:eastAsiaTheme="majorEastAsia"/>
                <w:sz w:val="20"/>
                <w:szCs w:val="20"/>
              </w:rPr>
            </w:pP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 xml:space="preserve">Протокол </w:t>
            </w:r>
            <w:r w:rsidRPr="00126168">
              <w:rPr>
                <w:rStyle w:val="FontStyle60"/>
                <w:spacing w:val="50"/>
                <w:sz w:val="20"/>
                <w:szCs w:val="20"/>
              </w:rPr>
              <w:t>№___</w:t>
            </w:r>
            <w:r w:rsidRPr="00126168">
              <w:rPr>
                <w:rStyle w:val="FontStyle60"/>
                <w:sz w:val="20"/>
                <w:szCs w:val="20"/>
              </w:rPr>
              <w:t xml:space="preserve"> </w:t>
            </w: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 xml:space="preserve">от </w:t>
            </w:r>
            <w:r w:rsidRPr="00126168">
              <w:rPr>
                <w:rStyle w:val="FontStyle60"/>
                <w:sz w:val="20"/>
                <w:szCs w:val="20"/>
              </w:rPr>
              <w:t xml:space="preserve">«___»___20__ </w:t>
            </w:r>
            <w:r w:rsidRPr="00126168">
              <w:rPr>
                <w:rStyle w:val="FontStyle57"/>
                <w:rFonts w:eastAsiaTheme="majorEastAsia"/>
                <w:sz w:val="20"/>
                <w:szCs w:val="20"/>
              </w:rPr>
              <w:t>г.</w:t>
            </w:r>
          </w:p>
          <w:p w:rsidR="00126168" w:rsidRPr="00126168" w:rsidRDefault="00126168" w:rsidP="00BB253D">
            <w:pPr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4613" w:type="dxa"/>
          </w:tcPr>
          <w:p w:rsidR="00126168" w:rsidRPr="00126168" w:rsidRDefault="00126168" w:rsidP="00BB253D">
            <w:pPr>
              <w:pStyle w:val="Style7"/>
              <w:widowControl/>
              <w:spacing w:before="96" w:line="276" w:lineRule="auto"/>
              <w:rPr>
                <w:rStyle w:val="FontStyle59"/>
                <w:sz w:val="20"/>
                <w:szCs w:val="20"/>
              </w:rPr>
            </w:pPr>
            <w:r w:rsidRPr="00126168">
              <w:rPr>
                <w:rStyle w:val="FontStyle60"/>
                <w:sz w:val="20"/>
                <w:szCs w:val="20"/>
              </w:rPr>
              <w:t xml:space="preserve"> </w:t>
            </w:r>
          </w:p>
          <w:p w:rsidR="00126168" w:rsidRPr="00126168" w:rsidRDefault="00126168" w:rsidP="00BB253D">
            <w:pPr>
              <w:pStyle w:val="Style6"/>
              <w:widowControl/>
              <w:rPr>
                <w:rStyle w:val="FontStyle59"/>
                <w:sz w:val="20"/>
                <w:szCs w:val="20"/>
              </w:rPr>
            </w:pPr>
          </w:p>
          <w:p w:rsidR="00126168" w:rsidRPr="00126168" w:rsidRDefault="00126168" w:rsidP="00BB253D">
            <w:pPr>
              <w:pStyle w:val="Style6"/>
              <w:widowControl/>
              <w:rPr>
                <w:rStyle w:val="FontStyle59"/>
                <w:b/>
                <w:sz w:val="20"/>
                <w:szCs w:val="20"/>
              </w:rPr>
            </w:pPr>
          </w:p>
          <w:p w:rsidR="00126168" w:rsidRPr="00126168" w:rsidRDefault="00126168" w:rsidP="00BB253D">
            <w:pPr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</w:tbl>
    <w:p w:rsidR="00736B5C" w:rsidRDefault="00736B5C">
      <w:pPr>
        <w:pStyle w:val="a3"/>
        <w:ind w:left="0"/>
        <w:jc w:val="left"/>
        <w:rPr>
          <w:sz w:val="20"/>
        </w:rPr>
      </w:pPr>
    </w:p>
    <w:p w:rsidR="00736B5C" w:rsidRDefault="00736B5C">
      <w:pPr>
        <w:pStyle w:val="a3"/>
        <w:ind w:left="0"/>
        <w:jc w:val="left"/>
        <w:rPr>
          <w:sz w:val="20"/>
        </w:rPr>
      </w:pPr>
    </w:p>
    <w:p w:rsidR="00736B5C" w:rsidRDefault="00736B5C">
      <w:pPr>
        <w:pStyle w:val="a3"/>
        <w:ind w:left="0"/>
        <w:jc w:val="left"/>
        <w:rPr>
          <w:sz w:val="20"/>
        </w:rPr>
      </w:pPr>
    </w:p>
    <w:p w:rsidR="00736B5C" w:rsidRDefault="00736B5C">
      <w:pPr>
        <w:pStyle w:val="a3"/>
        <w:ind w:left="0"/>
        <w:jc w:val="left"/>
        <w:rPr>
          <w:sz w:val="20"/>
        </w:rPr>
      </w:pPr>
    </w:p>
    <w:p w:rsidR="00736B5C" w:rsidRDefault="00736B5C">
      <w:pPr>
        <w:pStyle w:val="a3"/>
        <w:ind w:left="0"/>
        <w:jc w:val="left"/>
        <w:rPr>
          <w:sz w:val="20"/>
        </w:rPr>
      </w:pPr>
    </w:p>
    <w:p w:rsidR="00736B5C" w:rsidRDefault="00736B5C">
      <w:pPr>
        <w:pStyle w:val="a3"/>
        <w:spacing w:before="5"/>
        <w:ind w:left="0"/>
        <w:jc w:val="left"/>
        <w:rPr>
          <w:sz w:val="21"/>
        </w:rPr>
      </w:pPr>
    </w:p>
    <w:p w:rsidR="00736B5C" w:rsidRPr="000D079C" w:rsidRDefault="00126168">
      <w:pPr>
        <w:pStyle w:val="1"/>
        <w:spacing w:before="121" w:line="213" w:lineRule="auto"/>
        <w:rPr>
          <w:sz w:val="28"/>
          <w:szCs w:val="28"/>
        </w:rPr>
      </w:pPr>
      <w:r w:rsidRPr="000D079C">
        <w:rPr>
          <w:sz w:val="28"/>
          <w:szCs w:val="28"/>
        </w:rPr>
        <w:t>ПОЛОЖЕНИЕ</w:t>
      </w:r>
      <w:r w:rsidR="00022E51" w:rsidRPr="000D079C">
        <w:rPr>
          <w:spacing w:val="-5"/>
          <w:sz w:val="28"/>
          <w:szCs w:val="28"/>
        </w:rPr>
        <w:t xml:space="preserve"> </w:t>
      </w:r>
      <w:r w:rsidRPr="000D079C">
        <w:rPr>
          <w:sz w:val="28"/>
          <w:szCs w:val="28"/>
        </w:rPr>
        <w:t xml:space="preserve"> О ПОРЯДКЕ, РЕГЛАМЕНТИРУЮЩЕМ  ПОСЕЩЕНИЕ </w:t>
      </w:r>
      <w:proofErr w:type="gramStart"/>
      <w:r w:rsidRPr="000D079C">
        <w:rPr>
          <w:sz w:val="28"/>
          <w:szCs w:val="28"/>
        </w:rPr>
        <w:t>ОБУЧАЮЩИМИ</w:t>
      </w:r>
      <w:proofErr w:type="gramEnd"/>
      <w:r w:rsidRPr="000D079C">
        <w:rPr>
          <w:sz w:val="28"/>
          <w:szCs w:val="28"/>
        </w:rPr>
        <w:t xml:space="preserve"> МЕРОПРИЯТИЙ ПО СВОЕМУ </w:t>
      </w:r>
      <w:r w:rsidR="00022E51" w:rsidRPr="000D079C">
        <w:rPr>
          <w:spacing w:val="1"/>
          <w:sz w:val="28"/>
          <w:szCs w:val="28"/>
        </w:rPr>
        <w:t xml:space="preserve"> </w:t>
      </w:r>
      <w:r w:rsidRPr="000D079C">
        <w:rPr>
          <w:sz w:val="28"/>
          <w:szCs w:val="28"/>
        </w:rPr>
        <w:t>ВЫБОРУ, НЕ  ПРЕДУСМОТРЕННЫХ УЧЕБНЫМ  ПЛАНОМ,</w:t>
      </w:r>
      <w:r w:rsidR="00022E51" w:rsidRPr="000D079C">
        <w:rPr>
          <w:spacing w:val="-4"/>
          <w:sz w:val="28"/>
          <w:szCs w:val="28"/>
        </w:rPr>
        <w:t xml:space="preserve"> </w:t>
      </w:r>
      <w:r w:rsidRPr="000D079C">
        <w:rPr>
          <w:sz w:val="28"/>
          <w:szCs w:val="28"/>
        </w:rPr>
        <w:t xml:space="preserve">ПРОВОДИМЫХ В </w:t>
      </w:r>
      <w:r w:rsidR="00022E51" w:rsidRPr="000D079C">
        <w:rPr>
          <w:spacing w:val="-5"/>
          <w:sz w:val="28"/>
          <w:szCs w:val="28"/>
        </w:rPr>
        <w:t xml:space="preserve"> </w:t>
      </w:r>
      <w:r w:rsidR="00022E51" w:rsidRPr="000D079C">
        <w:rPr>
          <w:sz w:val="28"/>
          <w:szCs w:val="28"/>
        </w:rPr>
        <w:t>МБОУ</w:t>
      </w:r>
    </w:p>
    <w:p w:rsidR="00736B5C" w:rsidRPr="000D079C" w:rsidRDefault="00126168" w:rsidP="00126168">
      <w:pPr>
        <w:spacing w:line="333" w:lineRule="exact"/>
        <w:ind w:left="1832" w:right="1026"/>
        <w:jc w:val="center"/>
        <w:rPr>
          <w:b/>
          <w:sz w:val="28"/>
          <w:szCs w:val="28"/>
        </w:rPr>
      </w:pPr>
      <w:r w:rsidRPr="000D079C">
        <w:rPr>
          <w:b/>
          <w:sz w:val="28"/>
          <w:szCs w:val="28"/>
        </w:rPr>
        <w:t>«БОЛЬШЕБЕРЕЗНИКОВСКАЯ   СОШ».</w:t>
      </w:r>
    </w:p>
    <w:p w:rsidR="00E444A3" w:rsidRPr="000D079C" w:rsidRDefault="00E444A3" w:rsidP="00126168">
      <w:pPr>
        <w:spacing w:line="333" w:lineRule="exact"/>
        <w:ind w:left="1832" w:right="1026"/>
        <w:jc w:val="center"/>
        <w:rPr>
          <w:b/>
          <w:sz w:val="28"/>
          <w:szCs w:val="28"/>
        </w:rPr>
      </w:pPr>
    </w:p>
    <w:p w:rsidR="00E444A3" w:rsidRPr="000D079C" w:rsidRDefault="00E444A3" w:rsidP="000D079C">
      <w:pPr>
        <w:spacing w:line="333" w:lineRule="exact"/>
        <w:ind w:right="1026"/>
        <w:rPr>
          <w:b/>
          <w:sz w:val="32"/>
          <w:lang w:val="en-US"/>
        </w:rPr>
      </w:pPr>
    </w:p>
    <w:p w:rsidR="00E444A3" w:rsidRDefault="00E444A3" w:rsidP="00E444A3">
      <w:pPr>
        <w:pStyle w:val="a4"/>
        <w:tabs>
          <w:tab w:val="left" w:pos="1477"/>
        </w:tabs>
        <w:spacing w:before="53" w:line="232" w:lineRule="auto"/>
        <w:ind w:right="110"/>
        <w:jc w:val="left"/>
        <w:rPr>
          <w:sz w:val="24"/>
        </w:rPr>
      </w:pPr>
      <w:proofErr w:type="gramStart"/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с изменениями от 8 декабря 2020 года, а также Уставом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proofErr w:type="gramEnd"/>
    </w:p>
    <w:p w:rsidR="00E444A3" w:rsidRDefault="00E444A3" w:rsidP="00126168">
      <w:pPr>
        <w:spacing w:line="333" w:lineRule="exact"/>
        <w:ind w:left="1832" w:right="1026"/>
        <w:jc w:val="center"/>
        <w:rPr>
          <w:b/>
          <w:sz w:val="32"/>
        </w:rPr>
      </w:pPr>
    </w:p>
    <w:p w:rsidR="00E444A3" w:rsidRDefault="00E444A3" w:rsidP="00E444A3">
      <w:pPr>
        <w:pStyle w:val="2"/>
        <w:spacing w:before="79"/>
        <w:ind w:left="4843" w:firstLine="0"/>
      </w:pP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444A3" w:rsidRDefault="00E444A3" w:rsidP="00E444A3">
      <w:pPr>
        <w:pStyle w:val="a4"/>
        <w:numPr>
          <w:ilvl w:val="1"/>
          <w:numId w:val="8"/>
        </w:numPr>
        <w:tabs>
          <w:tab w:val="left" w:pos="1482"/>
        </w:tabs>
        <w:spacing w:before="69" w:line="230" w:lineRule="auto"/>
        <w:ind w:right="109" w:firstLine="62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мероприятий, проводимых в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Большеберезниковская</w:t>
      </w:r>
      <w:proofErr w:type="spellEnd"/>
      <w:r>
        <w:rPr>
          <w:sz w:val="24"/>
        </w:rPr>
        <w:t xml:space="preserve">  СОШ»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школа) 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E444A3" w:rsidRDefault="00E444A3" w:rsidP="00E444A3">
      <w:pPr>
        <w:pStyle w:val="a4"/>
        <w:numPr>
          <w:ilvl w:val="1"/>
          <w:numId w:val="8"/>
        </w:numPr>
        <w:tabs>
          <w:tab w:val="left" w:pos="1367"/>
        </w:tabs>
        <w:spacing w:before="50" w:line="270" w:lineRule="exact"/>
        <w:ind w:left="1366" w:hanging="448"/>
        <w:jc w:val="both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28"/>
          <w:sz w:val="24"/>
        </w:rPr>
        <w:t xml:space="preserve"> </w:t>
      </w:r>
      <w:r>
        <w:rPr>
          <w:sz w:val="24"/>
        </w:rPr>
        <w:t>4</w:t>
      </w:r>
      <w:r>
        <w:rPr>
          <w:spacing w:val="2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1"/>
          <w:sz w:val="24"/>
        </w:rPr>
        <w:t xml:space="preserve"> </w:t>
      </w:r>
      <w:r>
        <w:rPr>
          <w:sz w:val="24"/>
        </w:rPr>
        <w:t>34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29.12.2012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273-ФЗ</w:t>
      </w:r>
    </w:p>
    <w:p w:rsidR="00E444A3" w:rsidRDefault="00E444A3" w:rsidP="00E444A3">
      <w:pPr>
        <w:pStyle w:val="a3"/>
        <w:spacing w:before="5" w:line="228" w:lineRule="auto"/>
        <w:ind w:right="115"/>
      </w:pPr>
      <w:r>
        <w:t>«Об образовании в Российской Федерации» обучающиеся имеют право на посещение 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3"/>
        </w:rPr>
        <w:t xml:space="preserve"> </w:t>
      </w:r>
      <w:r>
        <w:t>актами.</w:t>
      </w:r>
    </w:p>
    <w:p w:rsidR="00E444A3" w:rsidRDefault="00E444A3" w:rsidP="00E444A3">
      <w:pPr>
        <w:pStyle w:val="a4"/>
        <w:numPr>
          <w:ilvl w:val="1"/>
          <w:numId w:val="8"/>
        </w:numPr>
        <w:tabs>
          <w:tab w:val="left" w:pos="1391"/>
        </w:tabs>
        <w:spacing w:before="61" w:line="232" w:lineRule="auto"/>
        <w:ind w:right="110" w:firstLine="0"/>
        <w:jc w:val="both"/>
        <w:rPr>
          <w:sz w:val="24"/>
        </w:rPr>
      </w:pPr>
      <w:proofErr w:type="gramStart"/>
      <w:r>
        <w:rPr>
          <w:sz w:val="24"/>
        </w:rPr>
        <w:t>К числу мероприятий, не предусмотренных учебным планом, относятся 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 тематические вечера, конкурсы, спортивные соревнования, 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игры по станциям, общешкольные балы, дискотеки, вечера, утренники, 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конкурсы и др. Формы проведения мероприятий определяют ответственные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(или)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работе.</w:t>
      </w:r>
      <w:proofErr w:type="gramEnd"/>
    </w:p>
    <w:p w:rsidR="00E444A3" w:rsidRDefault="00E444A3" w:rsidP="00E444A3">
      <w:pPr>
        <w:pStyle w:val="a4"/>
        <w:numPr>
          <w:ilvl w:val="1"/>
          <w:numId w:val="8"/>
        </w:numPr>
        <w:tabs>
          <w:tab w:val="left" w:pos="1482"/>
        </w:tabs>
        <w:spacing w:line="230" w:lineRule="auto"/>
        <w:ind w:right="110" w:firstLine="0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E444A3" w:rsidRDefault="00E444A3" w:rsidP="00E444A3">
      <w:pPr>
        <w:pStyle w:val="a4"/>
        <w:numPr>
          <w:ilvl w:val="1"/>
          <w:numId w:val="8"/>
        </w:numPr>
        <w:tabs>
          <w:tab w:val="left" w:pos="1439"/>
        </w:tabs>
        <w:spacing w:before="68" w:line="220" w:lineRule="auto"/>
        <w:ind w:right="11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 в нем участие, и (или) педагогических работников, назначенных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E444A3" w:rsidRDefault="00E444A3" w:rsidP="00E444A3">
      <w:pPr>
        <w:pStyle w:val="a4"/>
        <w:numPr>
          <w:ilvl w:val="1"/>
          <w:numId w:val="8"/>
        </w:numPr>
        <w:tabs>
          <w:tab w:val="left" w:pos="1425"/>
        </w:tabs>
        <w:spacing w:before="62" w:line="223" w:lineRule="auto"/>
        <w:ind w:right="109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посещении мероприятия, посетитель подтверждает свое согласие с 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правилами.</w:t>
      </w:r>
    </w:p>
    <w:p w:rsidR="0011795E" w:rsidRDefault="0011795E" w:rsidP="00E444A3">
      <w:pPr>
        <w:pStyle w:val="a3"/>
        <w:spacing w:before="9"/>
        <w:ind w:left="0"/>
        <w:jc w:val="left"/>
        <w:rPr>
          <w:lang w:val="en-US"/>
        </w:rPr>
      </w:pPr>
    </w:p>
    <w:p w:rsidR="0011795E" w:rsidRDefault="0011795E" w:rsidP="00E444A3">
      <w:pPr>
        <w:pStyle w:val="a3"/>
        <w:spacing w:before="9"/>
        <w:ind w:left="0"/>
        <w:jc w:val="left"/>
        <w:rPr>
          <w:lang w:val="en-US"/>
        </w:rPr>
      </w:pPr>
    </w:p>
    <w:p w:rsidR="0011795E" w:rsidRDefault="0011795E" w:rsidP="0011795E">
      <w:pPr>
        <w:pStyle w:val="2"/>
        <w:numPr>
          <w:ilvl w:val="2"/>
          <w:numId w:val="8"/>
        </w:numPr>
        <w:tabs>
          <w:tab w:val="left" w:pos="3821"/>
        </w:tabs>
        <w:jc w:val="both"/>
      </w:pPr>
      <w:r>
        <w:t>Правила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мероприятий</w:t>
      </w:r>
    </w:p>
    <w:p w:rsidR="0011795E" w:rsidRDefault="0011795E" w:rsidP="0011795E">
      <w:pPr>
        <w:pStyle w:val="a4"/>
        <w:numPr>
          <w:ilvl w:val="1"/>
          <w:numId w:val="7"/>
        </w:numPr>
        <w:tabs>
          <w:tab w:val="left" w:pos="1521"/>
        </w:tabs>
        <w:spacing w:before="54" w:line="220" w:lineRule="auto"/>
        <w:ind w:right="114" w:firstLine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время его начала и окончания, а также особые требования к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 доведены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11795E" w:rsidRDefault="0011795E" w:rsidP="0011795E">
      <w:pPr>
        <w:pStyle w:val="a4"/>
        <w:numPr>
          <w:ilvl w:val="1"/>
          <w:numId w:val="7"/>
        </w:numPr>
        <w:tabs>
          <w:tab w:val="left" w:pos="1415"/>
        </w:tabs>
        <w:spacing w:before="59" w:line="216" w:lineRule="auto"/>
        <w:ind w:right="112" w:firstLine="0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оканчиваться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"/>
          <w:sz w:val="24"/>
        </w:rPr>
        <w:t xml:space="preserve"> </w:t>
      </w:r>
      <w:r>
        <w:rPr>
          <w:sz w:val="24"/>
        </w:rPr>
        <w:t>20:00.</w:t>
      </w:r>
    </w:p>
    <w:p w:rsidR="0011795E" w:rsidRDefault="0011795E" w:rsidP="0011795E">
      <w:pPr>
        <w:pStyle w:val="a4"/>
        <w:numPr>
          <w:ilvl w:val="1"/>
          <w:numId w:val="7"/>
        </w:numPr>
        <w:tabs>
          <w:tab w:val="left" w:pos="1343"/>
        </w:tabs>
        <w:ind w:right="322" w:firstLine="0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инструктаж.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обязательным.</w:t>
      </w:r>
    </w:p>
    <w:p w:rsidR="0011795E" w:rsidRDefault="0011795E" w:rsidP="0011795E">
      <w:pPr>
        <w:pStyle w:val="a4"/>
        <w:numPr>
          <w:ilvl w:val="1"/>
          <w:numId w:val="7"/>
        </w:numPr>
        <w:tabs>
          <w:tab w:val="left" w:pos="1505"/>
          <w:tab w:val="left" w:pos="1506"/>
          <w:tab w:val="left" w:pos="2508"/>
          <w:tab w:val="left" w:pos="2853"/>
          <w:tab w:val="left" w:pos="3549"/>
          <w:tab w:val="left" w:pos="3875"/>
          <w:tab w:val="left" w:pos="5424"/>
          <w:tab w:val="left" w:pos="7266"/>
          <w:tab w:val="left" w:pos="9063"/>
          <w:tab w:val="left" w:pos="9399"/>
        </w:tabs>
        <w:spacing w:before="60" w:line="213" w:lineRule="auto"/>
        <w:ind w:right="116" w:firstLine="0"/>
        <w:jc w:val="left"/>
        <w:rPr>
          <w:sz w:val="24"/>
        </w:rPr>
      </w:pPr>
      <w:r>
        <w:rPr>
          <w:sz w:val="24"/>
        </w:rPr>
        <w:t>Приход</w:t>
      </w:r>
      <w:r>
        <w:rPr>
          <w:sz w:val="24"/>
        </w:rPr>
        <w:tab/>
        <w:t>и</w:t>
      </w:r>
      <w:r>
        <w:rPr>
          <w:sz w:val="24"/>
        </w:rPr>
        <w:tab/>
        <w:t>уход</w:t>
      </w:r>
      <w:r>
        <w:rPr>
          <w:sz w:val="24"/>
        </w:rPr>
        <w:tab/>
        <w:t>с</w:t>
      </w:r>
      <w:r>
        <w:rPr>
          <w:sz w:val="24"/>
        </w:rPr>
        <w:tab/>
        <w:t>мероприятия</w:t>
      </w:r>
      <w:r>
        <w:rPr>
          <w:sz w:val="24"/>
        </w:rPr>
        <w:tab/>
        <w:t>осуществляется</w:t>
      </w:r>
      <w:r>
        <w:rPr>
          <w:sz w:val="24"/>
        </w:rPr>
        <w:tab/>
        <w:t>организованно,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мероприятия.</w:t>
      </w:r>
    </w:p>
    <w:p w:rsidR="0011795E" w:rsidRDefault="0011795E" w:rsidP="0011795E">
      <w:pPr>
        <w:pStyle w:val="a4"/>
        <w:numPr>
          <w:ilvl w:val="1"/>
          <w:numId w:val="7"/>
        </w:numPr>
        <w:tabs>
          <w:tab w:val="left" w:pos="1367"/>
        </w:tabs>
        <w:spacing w:before="62" w:line="228" w:lineRule="auto"/>
        <w:ind w:right="111" w:firstLine="0"/>
        <w:jc w:val="both"/>
        <w:rPr>
          <w:sz w:val="24"/>
        </w:rPr>
      </w:pPr>
      <w:r>
        <w:rPr>
          <w:sz w:val="24"/>
        </w:rPr>
        <w:t>Бесконтрольное хождение по помещениям школы во время проведения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 Вход для посетителей в помещение, в котором проводится мероприятие,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открывается за 10-15 минут до его начала. Вход посетителей на мероприятие после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лицом.</w:t>
      </w:r>
    </w:p>
    <w:p w:rsidR="0011795E" w:rsidRDefault="0011795E" w:rsidP="0011795E">
      <w:pPr>
        <w:pStyle w:val="a4"/>
        <w:numPr>
          <w:ilvl w:val="1"/>
          <w:numId w:val="7"/>
        </w:numPr>
        <w:tabs>
          <w:tab w:val="left" w:pos="1425"/>
        </w:tabs>
        <w:spacing w:before="58" w:line="220" w:lineRule="auto"/>
        <w:ind w:right="114" w:firstLine="62"/>
        <w:jc w:val="both"/>
        <w:rPr>
          <w:sz w:val="24"/>
        </w:rPr>
      </w:pPr>
      <w:r>
        <w:rPr>
          <w:sz w:val="24"/>
        </w:rPr>
        <w:t>Присутствие на внеклассных мероприятиях лиц, не обучающихся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допустимо только с разрешения ответственного за проведение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(заместителя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администратора).</w:t>
      </w:r>
    </w:p>
    <w:p w:rsidR="0011795E" w:rsidRPr="0011795E" w:rsidRDefault="0011795E" w:rsidP="0011795E">
      <w:pPr>
        <w:pStyle w:val="a4"/>
        <w:numPr>
          <w:ilvl w:val="1"/>
          <w:numId w:val="7"/>
        </w:numPr>
        <w:tabs>
          <w:tab w:val="left" w:pos="1353"/>
        </w:tabs>
        <w:spacing w:before="59" w:line="216" w:lineRule="auto"/>
        <w:ind w:right="126" w:firstLine="0"/>
        <w:jc w:val="both"/>
        <w:rPr>
          <w:sz w:val="24"/>
          <w:szCs w:val="24"/>
        </w:rPr>
      </w:pPr>
      <w:proofErr w:type="gramStart"/>
      <w:r>
        <w:rPr>
          <w:sz w:val="24"/>
        </w:rPr>
        <w:t>Во время проведения мероприятия все участники должны соблюдать правила 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 w:rsidRPr="0011795E">
        <w:rPr>
          <w:sz w:val="24"/>
        </w:rPr>
        <w:t xml:space="preserve"> </w:t>
      </w:r>
      <w:r w:rsidRPr="0011795E">
        <w:rPr>
          <w:sz w:val="24"/>
          <w:szCs w:val="24"/>
        </w:rPr>
        <w:t>образовательной организации и настоящие правила о порядке посещения обучающимися</w:t>
      </w:r>
      <w:r w:rsidRPr="0011795E">
        <w:rPr>
          <w:spacing w:val="1"/>
          <w:sz w:val="24"/>
          <w:szCs w:val="24"/>
        </w:rPr>
        <w:t xml:space="preserve"> </w:t>
      </w:r>
      <w:r w:rsidRPr="0011795E">
        <w:rPr>
          <w:sz w:val="24"/>
          <w:szCs w:val="24"/>
        </w:rPr>
        <w:t>по</w:t>
      </w:r>
      <w:r w:rsidRPr="0011795E">
        <w:rPr>
          <w:spacing w:val="1"/>
          <w:sz w:val="24"/>
          <w:szCs w:val="24"/>
        </w:rPr>
        <w:t xml:space="preserve"> </w:t>
      </w:r>
      <w:r w:rsidRPr="0011795E">
        <w:rPr>
          <w:sz w:val="24"/>
          <w:szCs w:val="24"/>
        </w:rPr>
        <w:t>своему</w:t>
      </w:r>
      <w:r w:rsidRPr="0011795E">
        <w:rPr>
          <w:spacing w:val="1"/>
          <w:sz w:val="24"/>
          <w:szCs w:val="24"/>
        </w:rPr>
        <w:t xml:space="preserve"> </w:t>
      </w:r>
      <w:r w:rsidRPr="0011795E">
        <w:rPr>
          <w:sz w:val="24"/>
          <w:szCs w:val="24"/>
        </w:rPr>
        <w:t>выбору</w:t>
      </w:r>
      <w:r w:rsidRPr="0011795E">
        <w:rPr>
          <w:spacing w:val="1"/>
          <w:sz w:val="24"/>
          <w:szCs w:val="24"/>
        </w:rPr>
        <w:t xml:space="preserve"> </w:t>
      </w:r>
      <w:r w:rsidRPr="0011795E">
        <w:rPr>
          <w:sz w:val="24"/>
          <w:szCs w:val="24"/>
        </w:rPr>
        <w:t>мероприятий,</w:t>
      </w:r>
      <w:r w:rsidRPr="0011795E">
        <w:rPr>
          <w:spacing w:val="1"/>
          <w:sz w:val="24"/>
          <w:szCs w:val="24"/>
        </w:rPr>
        <w:t xml:space="preserve"> </w:t>
      </w:r>
      <w:r w:rsidRPr="0011795E">
        <w:rPr>
          <w:sz w:val="24"/>
          <w:szCs w:val="24"/>
        </w:rPr>
        <w:t>не</w:t>
      </w:r>
      <w:r w:rsidRPr="0011795E">
        <w:rPr>
          <w:spacing w:val="1"/>
          <w:sz w:val="24"/>
          <w:szCs w:val="24"/>
        </w:rPr>
        <w:t xml:space="preserve"> </w:t>
      </w:r>
      <w:r w:rsidRPr="0011795E">
        <w:rPr>
          <w:sz w:val="24"/>
          <w:szCs w:val="24"/>
        </w:rPr>
        <w:t>предусмотренных</w:t>
      </w:r>
      <w:r w:rsidRPr="0011795E">
        <w:rPr>
          <w:spacing w:val="1"/>
          <w:sz w:val="24"/>
          <w:szCs w:val="24"/>
        </w:rPr>
        <w:t xml:space="preserve"> </w:t>
      </w:r>
      <w:r w:rsidRPr="0011795E">
        <w:rPr>
          <w:sz w:val="24"/>
          <w:szCs w:val="24"/>
        </w:rPr>
        <w:t>учебным</w:t>
      </w:r>
      <w:r w:rsidRPr="0011795E">
        <w:rPr>
          <w:spacing w:val="1"/>
          <w:sz w:val="24"/>
          <w:szCs w:val="24"/>
        </w:rPr>
        <w:t xml:space="preserve"> </w:t>
      </w:r>
      <w:r w:rsidRPr="0011795E">
        <w:rPr>
          <w:sz w:val="24"/>
          <w:szCs w:val="24"/>
        </w:rPr>
        <w:t>планом,</w:t>
      </w:r>
      <w:r w:rsidRPr="0011795E">
        <w:rPr>
          <w:spacing w:val="1"/>
          <w:sz w:val="24"/>
          <w:szCs w:val="24"/>
        </w:rPr>
        <w:t xml:space="preserve"> </w:t>
      </w:r>
      <w:r w:rsidRPr="0011795E">
        <w:rPr>
          <w:sz w:val="24"/>
          <w:szCs w:val="24"/>
        </w:rPr>
        <w:t>которые</w:t>
      </w:r>
      <w:r w:rsidRPr="0011795E">
        <w:rPr>
          <w:spacing w:val="1"/>
          <w:sz w:val="24"/>
          <w:szCs w:val="24"/>
        </w:rPr>
        <w:t xml:space="preserve"> </w:t>
      </w:r>
      <w:r w:rsidRPr="0011795E">
        <w:rPr>
          <w:sz w:val="24"/>
          <w:szCs w:val="24"/>
        </w:rPr>
        <w:t>проводятся в</w:t>
      </w:r>
      <w:r w:rsidRPr="0011795E">
        <w:rPr>
          <w:spacing w:val="-6"/>
          <w:sz w:val="24"/>
          <w:szCs w:val="24"/>
        </w:rPr>
        <w:t xml:space="preserve"> </w:t>
      </w:r>
      <w:r w:rsidRPr="0011795E">
        <w:rPr>
          <w:sz w:val="24"/>
          <w:szCs w:val="24"/>
        </w:rPr>
        <w:t>образовательной</w:t>
      </w:r>
      <w:r w:rsidRPr="0011795E">
        <w:rPr>
          <w:spacing w:val="-7"/>
          <w:sz w:val="24"/>
          <w:szCs w:val="24"/>
        </w:rPr>
        <w:t xml:space="preserve"> </w:t>
      </w:r>
      <w:r w:rsidRPr="0011795E">
        <w:rPr>
          <w:sz w:val="24"/>
          <w:szCs w:val="24"/>
        </w:rPr>
        <w:t>организации.</w:t>
      </w:r>
      <w:proofErr w:type="gramEnd"/>
    </w:p>
    <w:p w:rsidR="0011795E" w:rsidRDefault="0011795E" w:rsidP="000D079C">
      <w:pPr>
        <w:tabs>
          <w:tab w:val="left" w:pos="1343"/>
        </w:tabs>
        <w:spacing w:before="2"/>
        <w:jc w:val="both"/>
        <w:rPr>
          <w:sz w:val="24"/>
          <w:lang w:val="en-US"/>
        </w:rPr>
      </w:pPr>
    </w:p>
    <w:p w:rsidR="000D079C" w:rsidRPr="0011795E" w:rsidRDefault="000D079C" w:rsidP="000D079C">
      <w:pPr>
        <w:tabs>
          <w:tab w:val="left" w:pos="1343"/>
        </w:tabs>
        <w:spacing w:before="2"/>
        <w:ind w:left="318"/>
        <w:rPr>
          <w:sz w:val="24"/>
        </w:rPr>
      </w:pPr>
      <w:r>
        <w:rPr>
          <w:sz w:val="24"/>
          <w:lang w:val="en-US"/>
        </w:rPr>
        <w:t xml:space="preserve">                     2.8.</w:t>
      </w:r>
      <w:r w:rsidRPr="0011795E">
        <w:rPr>
          <w:sz w:val="24"/>
        </w:rPr>
        <w:t>Посетителям</w:t>
      </w:r>
      <w:r w:rsidRPr="0011795E">
        <w:rPr>
          <w:spacing w:val="-4"/>
          <w:sz w:val="24"/>
        </w:rPr>
        <w:t xml:space="preserve"> </w:t>
      </w:r>
      <w:r w:rsidRPr="0011795E">
        <w:rPr>
          <w:sz w:val="24"/>
        </w:rPr>
        <w:t>мероприятий</w:t>
      </w:r>
      <w:r w:rsidRPr="0011795E">
        <w:rPr>
          <w:spacing w:val="-1"/>
          <w:sz w:val="24"/>
        </w:rPr>
        <w:t xml:space="preserve"> </w:t>
      </w:r>
      <w:r w:rsidRPr="0011795E">
        <w:rPr>
          <w:sz w:val="24"/>
        </w:rPr>
        <w:t>запрещается: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31"/>
        </w:tabs>
        <w:spacing w:before="89" w:line="204" w:lineRule="auto"/>
        <w:ind w:right="664" w:hanging="356"/>
        <w:rPr>
          <w:sz w:val="24"/>
        </w:rPr>
      </w:pPr>
      <w:r>
        <w:rPr>
          <w:sz w:val="24"/>
        </w:rPr>
        <w:t>приносить с собой и (или) употреблять алкогольные напитки, наркотические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токсические средства;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21"/>
        </w:tabs>
        <w:spacing w:before="3"/>
        <w:ind w:left="1621" w:hanging="336"/>
        <w:rPr>
          <w:sz w:val="24"/>
        </w:rPr>
      </w:pP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неопрятном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31"/>
        </w:tabs>
        <w:spacing w:before="76" w:line="216" w:lineRule="auto"/>
        <w:ind w:right="111" w:hanging="356"/>
        <w:rPr>
          <w:sz w:val="24"/>
        </w:rPr>
      </w:pPr>
      <w:r>
        <w:rPr>
          <w:sz w:val="24"/>
        </w:rPr>
        <w:t>приносить с собой оружие, огнеопасные, взрывчатые, пиротехнические, ядовитые и</w:t>
      </w:r>
      <w:r>
        <w:rPr>
          <w:spacing w:val="-57"/>
          <w:sz w:val="24"/>
        </w:rPr>
        <w:t xml:space="preserve"> </w:t>
      </w:r>
      <w:r>
        <w:rPr>
          <w:sz w:val="24"/>
        </w:rPr>
        <w:t>пахучие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пластиковые бутылки,</w:t>
      </w:r>
      <w:r>
        <w:rPr>
          <w:spacing w:val="4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баллончики;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30"/>
          <w:tab w:val="left" w:pos="1631"/>
        </w:tabs>
        <w:spacing w:before="91" w:line="204" w:lineRule="auto"/>
        <w:ind w:right="1306" w:hanging="356"/>
        <w:jc w:val="left"/>
        <w:rPr>
          <w:sz w:val="24"/>
        </w:rPr>
      </w:pPr>
      <w:r>
        <w:rPr>
          <w:sz w:val="24"/>
        </w:rPr>
        <w:t>вносить большие портфели и сумки в помещение, в котором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мероприятие;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20"/>
          <w:tab w:val="left" w:pos="1621"/>
        </w:tabs>
        <w:spacing w:line="292" w:lineRule="exact"/>
        <w:ind w:left="1621" w:hanging="336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20"/>
          <w:tab w:val="left" w:pos="1621"/>
        </w:tabs>
        <w:spacing w:before="3"/>
        <w:ind w:left="1621" w:hanging="33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 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30"/>
          <w:tab w:val="left" w:pos="1631"/>
        </w:tabs>
        <w:spacing w:before="78" w:line="204" w:lineRule="auto"/>
        <w:ind w:right="559" w:hanging="356"/>
        <w:jc w:val="left"/>
        <w:rPr>
          <w:sz w:val="24"/>
        </w:rPr>
      </w:pPr>
      <w:r>
        <w:rPr>
          <w:sz w:val="24"/>
        </w:rPr>
        <w:t>проникать в служебные и производственные помещения школы, раздевалки (не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технические помещения;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30"/>
          <w:tab w:val="left" w:pos="1631"/>
        </w:tabs>
        <w:spacing w:before="83" w:line="208" w:lineRule="auto"/>
        <w:ind w:right="1002" w:hanging="356"/>
        <w:jc w:val="left"/>
        <w:rPr>
          <w:sz w:val="24"/>
        </w:rPr>
      </w:pPr>
      <w:r>
        <w:rPr>
          <w:sz w:val="24"/>
        </w:rPr>
        <w:t>забираться на ограждения, парапеты, осветительные устройства, несущие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30"/>
          <w:tab w:val="left" w:pos="1631"/>
        </w:tabs>
        <w:spacing w:before="80" w:line="204" w:lineRule="auto"/>
        <w:ind w:right="528" w:hanging="356"/>
        <w:jc w:val="left"/>
        <w:rPr>
          <w:sz w:val="24"/>
        </w:rPr>
      </w:pPr>
      <w:r>
        <w:rPr>
          <w:sz w:val="24"/>
        </w:rPr>
        <w:t>совершать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2"/>
          <w:sz w:val="24"/>
        </w:rPr>
        <w:t xml:space="preserve"> </w:t>
      </w:r>
      <w:r>
        <w:rPr>
          <w:sz w:val="24"/>
        </w:rPr>
        <w:t>унижающие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оскорбляющие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охраны;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31"/>
        </w:tabs>
        <w:spacing w:before="84" w:line="216" w:lineRule="auto"/>
        <w:ind w:right="111" w:hanging="356"/>
        <w:rPr>
          <w:sz w:val="24"/>
        </w:rPr>
      </w:pP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тротуарных дорожках и на внешних стенах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31"/>
        </w:tabs>
        <w:spacing w:before="84" w:line="216" w:lineRule="auto"/>
        <w:ind w:right="116" w:hanging="35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6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31"/>
        </w:tabs>
        <w:spacing w:before="83" w:line="220" w:lineRule="auto"/>
        <w:ind w:right="111" w:hanging="35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охраны;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21"/>
        </w:tabs>
        <w:spacing w:before="10"/>
        <w:ind w:left="1621" w:hanging="336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посетителям,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:rsidR="000D079C" w:rsidRDefault="000D079C" w:rsidP="000D079C">
      <w:pPr>
        <w:pStyle w:val="a4"/>
        <w:numPr>
          <w:ilvl w:val="2"/>
          <w:numId w:val="9"/>
        </w:numPr>
        <w:tabs>
          <w:tab w:val="left" w:pos="1621"/>
        </w:tabs>
        <w:spacing w:before="4"/>
        <w:ind w:left="1621" w:hanging="336"/>
        <w:rPr>
          <w:sz w:val="24"/>
        </w:rPr>
      </w:pPr>
      <w:r>
        <w:rPr>
          <w:sz w:val="24"/>
        </w:rPr>
        <w:t>приносить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напитки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еду</w:t>
      </w:r>
      <w:r>
        <w:rPr>
          <w:spacing w:val="-5"/>
          <w:sz w:val="24"/>
        </w:rPr>
        <w:t xml:space="preserve"> </w:t>
      </w:r>
    </w:p>
    <w:p w:rsidR="000D079C" w:rsidRPr="00CC4A9F" w:rsidRDefault="000D079C" w:rsidP="000D079C">
      <w:pPr>
        <w:tabs>
          <w:tab w:val="left" w:pos="1343"/>
        </w:tabs>
        <w:spacing w:before="2"/>
        <w:jc w:val="both"/>
        <w:rPr>
          <w:sz w:val="24"/>
        </w:rPr>
      </w:pPr>
    </w:p>
    <w:p w:rsidR="000D079C" w:rsidRDefault="000D079C" w:rsidP="000D079C">
      <w:pPr>
        <w:pStyle w:val="a4"/>
        <w:tabs>
          <w:tab w:val="left" w:pos="1521"/>
        </w:tabs>
        <w:spacing w:before="50" w:line="213" w:lineRule="auto"/>
        <w:ind w:right="122"/>
        <w:rPr>
          <w:sz w:val="24"/>
        </w:rPr>
      </w:pPr>
      <w:r w:rsidRPr="0011795E">
        <w:rPr>
          <w:sz w:val="24"/>
        </w:rPr>
        <w:t xml:space="preserve">2.9 </w:t>
      </w:r>
      <w:r>
        <w:rPr>
          <w:sz w:val="24"/>
        </w:rPr>
        <w:t>Посетители, причинившие организации ущерб, компенсируют его, а также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0D079C" w:rsidRDefault="000D079C" w:rsidP="000D079C">
      <w:pPr>
        <w:pStyle w:val="a4"/>
        <w:tabs>
          <w:tab w:val="left" w:pos="1636"/>
        </w:tabs>
        <w:spacing w:before="62" w:line="223" w:lineRule="auto"/>
        <w:ind w:right="122"/>
        <w:rPr>
          <w:sz w:val="24"/>
        </w:rPr>
      </w:pPr>
      <w:r>
        <w:rPr>
          <w:sz w:val="24"/>
        </w:rPr>
        <w:t>2</w:t>
      </w:r>
      <w:r w:rsidRPr="0011795E">
        <w:rPr>
          <w:sz w:val="24"/>
        </w:rPr>
        <w:t xml:space="preserve">.10 </w:t>
      </w:r>
      <w:r>
        <w:rPr>
          <w:sz w:val="24"/>
        </w:rPr>
        <w:t>Посетители,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(администрация школы оставляет за собой право оценивать соответствие внешнего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имиджу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мероприятия).</w:t>
      </w:r>
    </w:p>
    <w:p w:rsidR="000D079C" w:rsidRDefault="000D079C" w:rsidP="000D079C">
      <w:pPr>
        <w:pStyle w:val="a4"/>
        <w:tabs>
          <w:tab w:val="left" w:pos="1492"/>
        </w:tabs>
        <w:spacing w:before="63" w:line="220" w:lineRule="auto"/>
        <w:ind w:right="112"/>
        <w:rPr>
          <w:sz w:val="24"/>
        </w:rPr>
      </w:pPr>
      <w:r w:rsidRPr="0011795E">
        <w:rPr>
          <w:sz w:val="24"/>
        </w:rPr>
        <w:t xml:space="preserve">2.11 </w:t>
      </w:r>
      <w:r>
        <w:rPr>
          <w:sz w:val="24"/>
        </w:rPr>
        <w:t>Доступ на мероприятие запрещен агрессивно настроенным лицам, а также лицам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 лица.</w:t>
      </w:r>
    </w:p>
    <w:p w:rsidR="000D079C" w:rsidRDefault="000D079C" w:rsidP="000D079C">
      <w:pPr>
        <w:pStyle w:val="a3"/>
        <w:spacing w:before="10"/>
        <w:ind w:left="0"/>
        <w:jc w:val="left"/>
      </w:pPr>
    </w:p>
    <w:p w:rsidR="000D079C" w:rsidRDefault="000D079C" w:rsidP="000D079C">
      <w:pPr>
        <w:pStyle w:val="2"/>
        <w:numPr>
          <w:ilvl w:val="2"/>
          <w:numId w:val="8"/>
        </w:numPr>
        <w:tabs>
          <w:tab w:val="left" w:pos="3797"/>
        </w:tabs>
        <w:ind w:left="3796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0D079C" w:rsidRDefault="000D079C" w:rsidP="000D079C">
      <w:pPr>
        <w:pStyle w:val="a4"/>
        <w:numPr>
          <w:ilvl w:val="1"/>
          <w:numId w:val="6"/>
        </w:numPr>
        <w:tabs>
          <w:tab w:val="left" w:pos="1381"/>
        </w:tabs>
        <w:spacing w:before="57" w:line="228" w:lineRule="auto"/>
        <w:ind w:right="108" w:firstLine="0"/>
        <w:jc w:val="both"/>
        <w:rPr>
          <w:sz w:val="24"/>
        </w:rPr>
      </w:pPr>
      <w:r>
        <w:rPr>
          <w:sz w:val="24"/>
        </w:rPr>
        <w:t>Обучающиеся имеют право на посещение по своему выбору мероприятий,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проводятся в </w:t>
      </w:r>
      <w:proofErr w:type="gramStart"/>
      <w:r>
        <w:rPr>
          <w:sz w:val="24"/>
        </w:rPr>
        <w:t>школе, осуществляющей образовательную деятельность и не предусмотрены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0D079C" w:rsidRDefault="000D079C" w:rsidP="000D079C">
      <w:pPr>
        <w:pStyle w:val="a4"/>
        <w:numPr>
          <w:ilvl w:val="1"/>
          <w:numId w:val="6"/>
        </w:numPr>
        <w:tabs>
          <w:tab w:val="left" w:pos="1372"/>
        </w:tabs>
        <w:spacing w:before="64" w:line="220" w:lineRule="auto"/>
        <w:ind w:right="115" w:firstLine="0"/>
        <w:jc w:val="both"/>
        <w:rPr>
          <w:sz w:val="24"/>
        </w:rPr>
      </w:pPr>
      <w:r>
        <w:rPr>
          <w:sz w:val="24"/>
        </w:rPr>
        <w:t>Обучающиеся имеют право на уважение человеческого достоинства, защиту от 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0D079C" w:rsidRDefault="000D079C" w:rsidP="000D079C">
      <w:pPr>
        <w:tabs>
          <w:tab w:val="left" w:pos="1343"/>
        </w:tabs>
        <w:spacing w:before="2"/>
        <w:jc w:val="both"/>
        <w:rPr>
          <w:sz w:val="24"/>
          <w:lang w:val="en-US"/>
        </w:rPr>
      </w:pPr>
    </w:p>
    <w:p w:rsidR="00CC4A9F" w:rsidRDefault="00CC4A9F" w:rsidP="00CC4A9F">
      <w:pPr>
        <w:pStyle w:val="a4"/>
        <w:numPr>
          <w:ilvl w:val="1"/>
          <w:numId w:val="6"/>
        </w:numPr>
        <w:tabs>
          <w:tab w:val="left" w:pos="1449"/>
        </w:tabs>
        <w:spacing w:before="78" w:line="228" w:lineRule="auto"/>
        <w:ind w:right="111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лозунги,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речевки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атрибутику (бейсболки, футболки с символикой мероприятия),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разрешению представителя организации, ответственного за проведение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духовые 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0"/>
          <w:sz w:val="24"/>
        </w:rPr>
        <w:t xml:space="preserve"> </w:t>
      </w:r>
      <w:r>
        <w:rPr>
          <w:sz w:val="24"/>
        </w:rPr>
        <w:t>(дудки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горны).</w:t>
      </w:r>
    </w:p>
    <w:p w:rsidR="00CC4A9F" w:rsidRDefault="00CC4A9F" w:rsidP="00CC4A9F">
      <w:pPr>
        <w:pStyle w:val="a4"/>
        <w:numPr>
          <w:ilvl w:val="1"/>
          <w:numId w:val="5"/>
        </w:numPr>
        <w:tabs>
          <w:tab w:val="left" w:pos="1343"/>
        </w:tabs>
        <w:spacing w:before="3"/>
        <w:ind w:hanging="424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CC4A9F" w:rsidRDefault="00CC4A9F" w:rsidP="00CC4A9F">
      <w:pPr>
        <w:pStyle w:val="a4"/>
        <w:numPr>
          <w:ilvl w:val="2"/>
          <w:numId w:val="5"/>
        </w:numPr>
        <w:tabs>
          <w:tab w:val="left" w:pos="1621"/>
        </w:tabs>
        <w:spacing w:before="5"/>
        <w:ind w:left="1621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CC4A9F" w:rsidRDefault="00CC4A9F" w:rsidP="00CC4A9F">
      <w:pPr>
        <w:pStyle w:val="a4"/>
        <w:numPr>
          <w:ilvl w:val="2"/>
          <w:numId w:val="5"/>
        </w:numPr>
        <w:tabs>
          <w:tab w:val="left" w:pos="1621"/>
        </w:tabs>
        <w:spacing w:before="4"/>
        <w:ind w:left="1621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CC4A9F" w:rsidRDefault="00CC4A9F" w:rsidP="00CC4A9F">
      <w:pPr>
        <w:pStyle w:val="a4"/>
        <w:numPr>
          <w:ilvl w:val="2"/>
          <w:numId w:val="5"/>
        </w:numPr>
        <w:tabs>
          <w:tab w:val="left" w:pos="1631"/>
        </w:tabs>
        <w:spacing w:before="75" w:line="216" w:lineRule="auto"/>
        <w:ind w:right="116" w:hanging="356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задымления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пожара;</w:t>
      </w:r>
    </w:p>
    <w:p w:rsidR="00CC4A9F" w:rsidRDefault="00CC4A9F" w:rsidP="00CC4A9F">
      <w:pPr>
        <w:pStyle w:val="a4"/>
        <w:numPr>
          <w:ilvl w:val="2"/>
          <w:numId w:val="5"/>
        </w:numPr>
        <w:tabs>
          <w:tab w:val="left" w:pos="1631"/>
        </w:tabs>
        <w:spacing w:before="86" w:line="204" w:lineRule="auto"/>
        <w:ind w:right="1086" w:hanging="356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 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паники.</w:t>
      </w:r>
    </w:p>
    <w:p w:rsidR="00CC4A9F" w:rsidRDefault="00CC4A9F" w:rsidP="00CC4A9F">
      <w:pPr>
        <w:pStyle w:val="a4"/>
        <w:numPr>
          <w:ilvl w:val="1"/>
          <w:numId w:val="5"/>
        </w:numPr>
        <w:tabs>
          <w:tab w:val="left" w:pos="1343"/>
        </w:tabs>
        <w:spacing w:before="1"/>
        <w:ind w:hanging="424"/>
        <w:jc w:val="both"/>
        <w:rPr>
          <w:sz w:val="24"/>
        </w:rPr>
      </w:pPr>
      <w:r>
        <w:rPr>
          <w:sz w:val="24"/>
          <w:u w:val="single"/>
        </w:rPr>
        <w:t>Обучающимся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CC4A9F" w:rsidRDefault="00CC4A9F" w:rsidP="00CC4A9F">
      <w:pPr>
        <w:pStyle w:val="a4"/>
        <w:numPr>
          <w:ilvl w:val="0"/>
          <w:numId w:val="4"/>
        </w:numPr>
        <w:tabs>
          <w:tab w:val="left" w:pos="1641"/>
        </w:tabs>
        <w:spacing w:before="54" w:line="216" w:lineRule="auto"/>
        <w:ind w:right="524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согласования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CC4A9F" w:rsidRDefault="00CC4A9F" w:rsidP="00CC4A9F">
      <w:pPr>
        <w:pStyle w:val="a4"/>
        <w:numPr>
          <w:ilvl w:val="0"/>
          <w:numId w:val="4"/>
        </w:numPr>
        <w:tabs>
          <w:tab w:val="left" w:pos="1641"/>
        </w:tabs>
        <w:spacing w:before="58" w:line="223" w:lineRule="auto"/>
        <w:ind w:right="113"/>
        <w:rPr>
          <w:sz w:val="24"/>
        </w:rPr>
      </w:pPr>
      <w:r>
        <w:rPr>
          <w:sz w:val="24"/>
        </w:rPr>
        <w:t>проносить в место проведения мероприятия и использовать технические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(лазерные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3"/>
          <w:sz w:val="24"/>
        </w:rPr>
        <w:t xml:space="preserve"> </w:t>
      </w:r>
      <w:r>
        <w:rPr>
          <w:sz w:val="24"/>
        </w:rPr>
        <w:t>фонари),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радиостанции,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 звукоусиления.</w:t>
      </w:r>
    </w:p>
    <w:p w:rsidR="00CC4A9F" w:rsidRDefault="00CC4A9F" w:rsidP="00CC4A9F">
      <w:pPr>
        <w:pStyle w:val="a4"/>
        <w:numPr>
          <w:ilvl w:val="1"/>
          <w:numId w:val="5"/>
        </w:numPr>
        <w:tabs>
          <w:tab w:val="left" w:pos="1401"/>
        </w:tabs>
        <w:spacing w:before="61" w:line="228" w:lineRule="auto"/>
        <w:ind w:left="919" w:right="111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 соблюдающие требования, установленные настоящим 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отказывающиеся от их соблюдения, не допускаются в места проведения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удалены.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CC4A9F" w:rsidRPr="00CC4A9F" w:rsidRDefault="00CC4A9F" w:rsidP="000D079C">
      <w:pPr>
        <w:tabs>
          <w:tab w:val="left" w:pos="1343"/>
        </w:tabs>
        <w:spacing w:before="2"/>
        <w:jc w:val="both"/>
        <w:rPr>
          <w:sz w:val="24"/>
        </w:rPr>
        <w:sectPr w:rsidR="00CC4A9F" w:rsidRPr="00CC4A9F" w:rsidSect="0011795E">
          <w:type w:val="continuous"/>
          <w:pgSz w:w="11900" w:h="16840"/>
          <w:pgMar w:top="600" w:right="720" w:bottom="280" w:left="780" w:header="720" w:footer="720" w:gutter="0"/>
          <w:cols w:space="720"/>
        </w:sectPr>
      </w:pPr>
    </w:p>
    <w:p w:rsidR="0011795E" w:rsidRPr="000D079C" w:rsidRDefault="0011795E" w:rsidP="0011795E">
      <w:pPr>
        <w:pStyle w:val="a3"/>
        <w:spacing w:before="96" w:line="220" w:lineRule="auto"/>
        <w:ind w:left="0" w:right="113"/>
      </w:pPr>
    </w:p>
    <w:p w:rsidR="0011795E" w:rsidRDefault="0011795E" w:rsidP="0011795E">
      <w:pPr>
        <w:pStyle w:val="a3"/>
        <w:spacing w:before="10"/>
        <w:ind w:left="0"/>
        <w:jc w:val="left"/>
      </w:pPr>
    </w:p>
    <w:p w:rsidR="00CC4A9F" w:rsidRDefault="00CC4A9F" w:rsidP="00CC4A9F">
      <w:pPr>
        <w:pStyle w:val="2"/>
        <w:numPr>
          <w:ilvl w:val="2"/>
          <w:numId w:val="8"/>
        </w:numPr>
        <w:tabs>
          <w:tab w:val="left" w:pos="2899"/>
        </w:tabs>
        <w:ind w:left="2898"/>
        <w:jc w:val="both"/>
      </w:pPr>
      <w:r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CC4A9F" w:rsidRDefault="00CC4A9F" w:rsidP="00CC4A9F">
      <w:pPr>
        <w:pStyle w:val="a4"/>
        <w:numPr>
          <w:ilvl w:val="1"/>
          <w:numId w:val="3"/>
        </w:numPr>
        <w:tabs>
          <w:tab w:val="left" w:pos="1453"/>
        </w:tabs>
        <w:spacing w:before="51" w:line="213" w:lineRule="auto"/>
        <w:ind w:right="119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мероприятия.</w:t>
      </w:r>
    </w:p>
    <w:p w:rsidR="00CC4A9F" w:rsidRPr="00CC4A9F" w:rsidRDefault="00CC4A9F" w:rsidP="00CC4A9F">
      <w:pPr>
        <w:tabs>
          <w:tab w:val="left" w:pos="1564"/>
        </w:tabs>
        <w:spacing w:before="61" w:line="213" w:lineRule="auto"/>
        <w:ind w:left="919" w:right="119"/>
        <w:rPr>
          <w:sz w:val="24"/>
        </w:rPr>
      </w:pPr>
    </w:p>
    <w:p w:rsidR="00CC4A9F" w:rsidRDefault="00CC4A9F" w:rsidP="00CC4A9F">
      <w:pPr>
        <w:pStyle w:val="a4"/>
        <w:numPr>
          <w:ilvl w:val="1"/>
          <w:numId w:val="3"/>
        </w:numPr>
        <w:tabs>
          <w:tab w:val="left" w:pos="1367"/>
        </w:tabs>
        <w:spacing w:before="61" w:line="213" w:lineRule="auto"/>
        <w:ind w:right="118" w:firstLine="0"/>
        <w:jc w:val="both"/>
        <w:rPr>
          <w:sz w:val="24"/>
        </w:rPr>
      </w:pPr>
      <w:r>
        <w:rPr>
          <w:sz w:val="24"/>
        </w:rPr>
        <w:t>Образовательная организация может устанавливать право на ведение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видеосъемки.</w:t>
      </w:r>
    </w:p>
    <w:p w:rsidR="00CC4A9F" w:rsidRDefault="00CC4A9F" w:rsidP="00CC4A9F">
      <w:pPr>
        <w:pStyle w:val="a4"/>
        <w:numPr>
          <w:ilvl w:val="1"/>
          <w:numId w:val="3"/>
        </w:numPr>
        <w:tabs>
          <w:tab w:val="left" w:pos="1410"/>
        </w:tabs>
        <w:spacing w:before="61" w:line="213" w:lineRule="auto"/>
        <w:ind w:right="124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мероприятие.</w:t>
      </w:r>
    </w:p>
    <w:p w:rsidR="00CC4A9F" w:rsidRDefault="00CC4A9F" w:rsidP="00CC4A9F">
      <w:pPr>
        <w:pStyle w:val="a4"/>
        <w:numPr>
          <w:ilvl w:val="1"/>
          <w:numId w:val="3"/>
        </w:numPr>
        <w:tabs>
          <w:tab w:val="left" w:pos="1463"/>
        </w:tabs>
        <w:spacing w:before="63" w:line="220" w:lineRule="auto"/>
        <w:ind w:right="112" w:firstLine="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воспитательной работы, дежурный администратор) может устанавливать 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CC4A9F" w:rsidRDefault="00CC4A9F" w:rsidP="00CC4A9F">
      <w:pPr>
        <w:pStyle w:val="a4"/>
        <w:numPr>
          <w:ilvl w:val="1"/>
          <w:numId w:val="3"/>
        </w:numPr>
        <w:tabs>
          <w:tab w:val="left" w:pos="1463"/>
        </w:tabs>
        <w:spacing w:before="63" w:line="223" w:lineRule="auto"/>
        <w:ind w:right="112" w:firstLine="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воспитательной работы, дежурный администратор) может устанавливать 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 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вход на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мероприятие.</w:t>
      </w:r>
    </w:p>
    <w:p w:rsidR="00CC4A9F" w:rsidRDefault="00CC4A9F" w:rsidP="00CC4A9F">
      <w:pPr>
        <w:pStyle w:val="a4"/>
        <w:numPr>
          <w:ilvl w:val="1"/>
          <w:numId w:val="3"/>
        </w:numPr>
        <w:tabs>
          <w:tab w:val="left" w:pos="1449"/>
        </w:tabs>
        <w:spacing w:before="62" w:line="220" w:lineRule="auto"/>
        <w:ind w:right="108" w:firstLine="0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дополнительные требования к поведению обучающихся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CC4A9F" w:rsidRDefault="00CC4A9F" w:rsidP="00CC4A9F">
      <w:pPr>
        <w:pStyle w:val="a4"/>
        <w:numPr>
          <w:ilvl w:val="1"/>
          <w:numId w:val="3"/>
        </w:numPr>
        <w:tabs>
          <w:tab w:val="left" w:pos="1343"/>
        </w:tabs>
        <w:spacing w:before="4"/>
        <w:ind w:left="1342" w:hanging="424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обязаны:</w:t>
      </w:r>
    </w:p>
    <w:p w:rsidR="00CC4A9F" w:rsidRDefault="00CC4A9F" w:rsidP="00CC4A9F">
      <w:pPr>
        <w:pStyle w:val="a4"/>
        <w:numPr>
          <w:ilvl w:val="2"/>
          <w:numId w:val="3"/>
        </w:numPr>
        <w:tabs>
          <w:tab w:val="left" w:pos="1630"/>
          <w:tab w:val="left" w:pos="1631"/>
        </w:tabs>
        <w:spacing w:before="88" w:line="204" w:lineRule="auto"/>
        <w:ind w:right="175" w:hanging="356"/>
        <w:jc w:val="left"/>
        <w:rPr>
          <w:sz w:val="24"/>
        </w:rPr>
      </w:pPr>
      <w:r>
        <w:rPr>
          <w:sz w:val="24"/>
        </w:rPr>
        <w:t>осуществлять контроль соблюдения участниками, зрителями и гостями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Положения;</w:t>
      </w:r>
    </w:p>
    <w:p w:rsidR="00CC4A9F" w:rsidRDefault="00CC4A9F" w:rsidP="00CC4A9F">
      <w:pPr>
        <w:pStyle w:val="a4"/>
        <w:numPr>
          <w:ilvl w:val="2"/>
          <w:numId w:val="3"/>
        </w:numPr>
        <w:tabs>
          <w:tab w:val="left" w:pos="1630"/>
          <w:tab w:val="left" w:pos="1631"/>
        </w:tabs>
        <w:spacing w:before="87" w:line="204" w:lineRule="auto"/>
        <w:ind w:right="1439" w:hanging="356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CC4A9F" w:rsidRDefault="00CC4A9F" w:rsidP="00CC4A9F">
      <w:pPr>
        <w:pStyle w:val="a3"/>
        <w:spacing w:before="3"/>
        <w:ind w:left="0"/>
        <w:jc w:val="left"/>
      </w:pPr>
    </w:p>
    <w:p w:rsidR="00CC4A9F" w:rsidRDefault="00CC4A9F" w:rsidP="00CC4A9F">
      <w:pPr>
        <w:pStyle w:val="2"/>
        <w:numPr>
          <w:ilvl w:val="2"/>
          <w:numId w:val="8"/>
        </w:numPr>
        <w:tabs>
          <w:tab w:val="left" w:pos="2553"/>
        </w:tabs>
        <w:ind w:left="2552"/>
        <w:jc w:val="both"/>
      </w:pPr>
      <w:r>
        <w:t>Правила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выездных</w:t>
      </w:r>
      <w:r>
        <w:rPr>
          <w:spacing w:val="-5"/>
        </w:rPr>
        <w:t xml:space="preserve"> </w:t>
      </w:r>
      <w:r>
        <w:t>мероприятий</w:t>
      </w:r>
    </w:p>
    <w:p w:rsidR="00CC4A9F" w:rsidRDefault="00CC4A9F" w:rsidP="00CC4A9F">
      <w:pPr>
        <w:pStyle w:val="a4"/>
        <w:numPr>
          <w:ilvl w:val="1"/>
          <w:numId w:val="2"/>
        </w:numPr>
        <w:tabs>
          <w:tab w:val="left" w:pos="1449"/>
        </w:tabs>
        <w:spacing w:before="52" w:line="223" w:lineRule="auto"/>
        <w:ind w:right="11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11795E" w:rsidRDefault="0011795E" w:rsidP="0011795E">
      <w:pPr>
        <w:spacing w:line="220" w:lineRule="auto"/>
        <w:jc w:val="both"/>
        <w:rPr>
          <w:sz w:val="24"/>
        </w:rPr>
      </w:pPr>
    </w:p>
    <w:p w:rsidR="0052472C" w:rsidRDefault="0052472C" w:rsidP="0052472C">
      <w:pPr>
        <w:pStyle w:val="a4"/>
        <w:numPr>
          <w:ilvl w:val="1"/>
          <w:numId w:val="2"/>
        </w:numPr>
        <w:tabs>
          <w:tab w:val="left" w:pos="1573"/>
        </w:tabs>
        <w:spacing w:before="78" w:line="228" w:lineRule="auto"/>
        <w:ind w:right="11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оговорены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52472C" w:rsidRDefault="0052472C" w:rsidP="0052472C">
      <w:pPr>
        <w:pStyle w:val="a4"/>
        <w:numPr>
          <w:ilvl w:val="1"/>
          <w:numId w:val="2"/>
        </w:numPr>
        <w:tabs>
          <w:tab w:val="left" w:pos="1425"/>
        </w:tabs>
        <w:spacing w:before="62" w:line="223" w:lineRule="auto"/>
        <w:ind w:right="11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 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правилами:</w:t>
      </w:r>
    </w:p>
    <w:p w:rsidR="0052472C" w:rsidRDefault="0052472C" w:rsidP="0052472C">
      <w:pPr>
        <w:pStyle w:val="a4"/>
        <w:numPr>
          <w:ilvl w:val="2"/>
          <w:numId w:val="2"/>
        </w:numPr>
        <w:tabs>
          <w:tab w:val="left" w:pos="1621"/>
        </w:tabs>
        <w:spacing w:before="81" w:line="216" w:lineRule="auto"/>
        <w:ind w:right="111"/>
        <w:rPr>
          <w:sz w:val="24"/>
        </w:rPr>
      </w:pPr>
      <w:r>
        <w:rPr>
          <w:sz w:val="24"/>
        </w:rPr>
        <w:t>к прогулкам, походам, экскурсиям допускаются обучающиеся с 1 по 11 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 инструктаж по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технике безопасности, не имеющие противопоказания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здоровья.</w:t>
      </w:r>
    </w:p>
    <w:p w:rsidR="0052472C" w:rsidRDefault="0052472C" w:rsidP="0052472C">
      <w:pPr>
        <w:pStyle w:val="a4"/>
        <w:numPr>
          <w:ilvl w:val="2"/>
          <w:numId w:val="2"/>
        </w:numPr>
        <w:tabs>
          <w:tab w:val="left" w:pos="1621"/>
        </w:tabs>
        <w:spacing w:before="91" w:line="204" w:lineRule="auto"/>
        <w:ind w:right="666"/>
        <w:rPr>
          <w:sz w:val="24"/>
        </w:rPr>
      </w:pPr>
      <w:r>
        <w:rPr>
          <w:sz w:val="24"/>
        </w:rPr>
        <w:t>при проведении прогулок, походов, экскурсий необходимо соблюдать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 режимы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отдыха.</w:t>
      </w:r>
    </w:p>
    <w:p w:rsidR="0052472C" w:rsidRDefault="0052472C" w:rsidP="0052472C">
      <w:pPr>
        <w:pStyle w:val="a4"/>
        <w:numPr>
          <w:ilvl w:val="2"/>
          <w:numId w:val="2"/>
        </w:numPr>
        <w:tabs>
          <w:tab w:val="left" w:pos="1621"/>
        </w:tabs>
        <w:spacing w:before="80" w:line="216" w:lineRule="auto"/>
        <w:ind w:right="11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52472C" w:rsidRDefault="0052472C" w:rsidP="0052472C">
      <w:pPr>
        <w:pStyle w:val="a4"/>
        <w:numPr>
          <w:ilvl w:val="2"/>
          <w:numId w:val="2"/>
        </w:numPr>
        <w:tabs>
          <w:tab w:val="left" w:pos="1621"/>
        </w:tabs>
        <w:spacing w:before="54" w:line="273" w:lineRule="exact"/>
        <w:rPr>
          <w:sz w:val="24"/>
        </w:rPr>
      </w:pPr>
      <w:proofErr w:type="gramStart"/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перевозке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"/>
          <w:sz w:val="24"/>
        </w:rPr>
        <w:t xml:space="preserve"> </w:t>
      </w:r>
      <w:r>
        <w:rPr>
          <w:sz w:val="24"/>
        </w:rPr>
        <w:t>2-х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proofErr w:type="gramEnd"/>
    </w:p>
    <w:p w:rsidR="0052472C" w:rsidRDefault="0052472C" w:rsidP="0052472C">
      <w:pPr>
        <w:pStyle w:val="a3"/>
        <w:spacing w:line="255" w:lineRule="exact"/>
        <w:ind w:left="1621"/>
      </w:pPr>
      <w:r>
        <w:t>взрослый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детей).</w:t>
      </w:r>
    </w:p>
    <w:p w:rsidR="0052472C" w:rsidRDefault="0052472C" w:rsidP="0052472C">
      <w:pPr>
        <w:pStyle w:val="a4"/>
        <w:numPr>
          <w:ilvl w:val="2"/>
          <w:numId w:val="2"/>
        </w:numPr>
        <w:tabs>
          <w:tab w:val="left" w:pos="1621"/>
        </w:tabs>
        <w:spacing w:before="72" w:line="225" w:lineRule="auto"/>
        <w:ind w:right="113"/>
        <w:rPr>
          <w:sz w:val="24"/>
        </w:rPr>
      </w:pPr>
      <w:r>
        <w:rPr>
          <w:sz w:val="24"/>
        </w:rPr>
        <w:t>провести внеочередной инструктаж с отъезжающими на экскурсию по соблюдению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дорожной безопасности, правил поведения на транспорте и в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 правил охраны природы, памятников истории и культуры, по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лет).</w:t>
      </w:r>
    </w:p>
    <w:p w:rsidR="0052472C" w:rsidRDefault="0052472C" w:rsidP="0052472C">
      <w:pPr>
        <w:pStyle w:val="a4"/>
        <w:numPr>
          <w:ilvl w:val="2"/>
          <w:numId w:val="2"/>
        </w:numPr>
        <w:tabs>
          <w:tab w:val="left" w:pos="1621"/>
        </w:tabs>
        <w:spacing w:before="81" w:line="223" w:lineRule="auto"/>
        <w:ind w:right="11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путевой лист водителя, осмотреть салон автобуса на наличие медицинской аптечки,</w:t>
      </w:r>
      <w:r>
        <w:rPr>
          <w:spacing w:val="-57"/>
          <w:sz w:val="24"/>
        </w:rPr>
        <w:t xml:space="preserve"> </w:t>
      </w:r>
      <w:r>
        <w:rPr>
          <w:sz w:val="24"/>
        </w:rPr>
        <w:t>огнетушителя, оснащения табличкой «Дети» на переднем лобовом и заднем стекле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автобуса.</w:t>
      </w:r>
    </w:p>
    <w:p w:rsidR="0052472C" w:rsidRDefault="0052472C" w:rsidP="0052472C">
      <w:pPr>
        <w:pStyle w:val="a4"/>
        <w:numPr>
          <w:ilvl w:val="2"/>
          <w:numId w:val="2"/>
        </w:numPr>
        <w:tabs>
          <w:tab w:val="left" w:pos="1621"/>
        </w:tabs>
        <w:spacing w:before="85" w:line="204" w:lineRule="auto"/>
        <w:ind w:right="243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7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 медицинскую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аптечку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перевязочных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52472C" w:rsidRDefault="0052472C" w:rsidP="0052472C">
      <w:pPr>
        <w:pStyle w:val="a4"/>
        <w:numPr>
          <w:ilvl w:val="1"/>
          <w:numId w:val="2"/>
        </w:numPr>
        <w:tabs>
          <w:tab w:val="left" w:pos="1343"/>
        </w:tabs>
        <w:spacing w:before="59" w:line="213" w:lineRule="auto"/>
        <w:ind w:right="77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списку,</w:t>
      </w:r>
      <w:r>
        <w:rPr>
          <w:spacing w:val="2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 завершении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52472C" w:rsidRDefault="0052472C" w:rsidP="0052472C">
      <w:pPr>
        <w:pStyle w:val="a3"/>
        <w:spacing w:before="10"/>
        <w:ind w:left="0"/>
        <w:jc w:val="left"/>
      </w:pPr>
    </w:p>
    <w:p w:rsidR="0052472C" w:rsidRDefault="0052472C" w:rsidP="0052472C">
      <w:pPr>
        <w:pStyle w:val="2"/>
        <w:numPr>
          <w:ilvl w:val="2"/>
          <w:numId w:val="8"/>
        </w:numPr>
        <w:tabs>
          <w:tab w:val="left" w:pos="4142"/>
        </w:tabs>
        <w:ind w:left="4142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52472C" w:rsidRDefault="0052472C" w:rsidP="0052472C">
      <w:pPr>
        <w:pStyle w:val="a4"/>
        <w:numPr>
          <w:ilvl w:val="1"/>
          <w:numId w:val="1"/>
        </w:numPr>
        <w:tabs>
          <w:tab w:val="left" w:pos="1434"/>
        </w:tabs>
        <w:spacing w:before="52" w:line="228" w:lineRule="auto"/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и не предусмотренных учебным планом является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 совете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7"/>
          <w:sz w:val="24"/>
        </w:rPr>
        <w:t xml:space="preserve"> </w:t>
      </w:r>
      <w:r>
        <w:rPr>
          <w:sz w:val="24"/>
        </w:rPr>
        <w:t>(либо вводится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52472C" w:rsidRDefault="0052472C" w:rsidP="0052472C">
      <w:pPr>
        <w:pStyle w:val="a3"/>
        <w:spacing w:before="55" w:line="213" w:lineRule="auto"/>
        <w:ind w:right="120"/>
      </w:pPr>
      <w:r>
        <w:t>действие)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52472C" w:rsidRDefault="0052472C" w:rsidP="0052472C">
      <w:pPr>
        <w:pStyle w:val="a4"/>
        <w:numPr>
          <w:ilvl w:val="1"/>
          <w:numId w:val="1"/>
        </w:numPr>
        <w:tabs>
          <w:tab w:val="left" w:pos="1405"/>
        </w:tabs>
        <w:spacing w:before="63" w:line="220" w:lineRule="auto"/>
        <w:ind w:right="109" w:firstLine="0"/>
        <w:jc w:val="both"/>
        <w:rPr>
          <w:sz w:val="24"/>
        </w:rPr>
      </w:pPr>
      <w:r>
        <w:rPr>
          <w:sz w:val="24"/>
        </w:rPr>
        <w:t>Все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2472C" w:rsidRDefault="0052472C" w:rsidP="0052472C">
      <w:pPr>
        <w:pStyle w:val="a4"/>
        <w:numPr>
          <w:ilvl w:val="1"/>
          <w:numId w:val="1"/>
        </w:numPr>
        <w:tabs>
          <w:tab w:val="left" w:pos="1401"/>
        </w:tabs>
        <w:spacing w:before="65" w:line="230" w:lineRule="auto"/>
        <w:ind w:right="108" w:firstLine="0"/>
        <w:jc w:val="both"/>
        <w:rPr>
          <w:sz w:val="24"/>
        </w:rPr>
      </w:pPr>
      <w:r>
        <w:rPr>
          <w:sz w:val="24"/>
        </w:rPr>
        <w:t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посещения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выбору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 срок. Изменения и дополнения к Положению принимаются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п.6.1.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52472C" w:rsidRDefault="0052472C" w:rsidP="0052472C">
      <w:pPr>
        <w:pStyle w:val="a4"/>
        <w:numPr>
          <w:ilvl w:val="1"/>
          <w:numId w:val="1"/>
        </w:numPr>
        <w:tabs>
          <w:tab w:val="left" w:pos="1410"/>
        </w:tabs>
        <w:spacing w:before="54" w:line="213" w:lineRule="auto"/>
        <w:ind w:right="117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p w:rsidR="0052472C" w:rsidRPr="0011795E" w:rsidRDefault="0052472C" w:rsidP="0052472C">
      <w:pPr>
        <w:pStyle w:val="a3"/>
        <w:spacing w:before="9"/>
        <w:ind w:left="0"/>
        <w:jc w:val="left"/>
      </w:pPr>
    </w:p>
    <w:p w:rsidR="0052472C" w:rsidRPr="0011795E" w:rsidRDefault="0052472C" w:rsidP="0052472C">
      <w:pPr>
        <w:pStyle w:val="a3"/>
        <w:spacing w:before="9"/>
        <w:ind w:left="0"/>
        <w:jc w:val="left"/>
      </w:pPr>
    </w:p>
    <w:p w:rsidR="0052472C" w:rsidRPr="0011795E" w:rsidRDefault="0052472C" w:rsidP="0052472C">
      <w:pPr>
        <w:pStyle w:val="a3"/>
        <w:spacing w:before="9"/>
        <w:ind w:left="0"/>
        <w:jc w:val="left"/>
      </w:pPr>
    </w:p>
    <w:p w:rsidR="0052472C" w:rsidRPr="0011795E" w:rsidRDefault="0052472C" w:rsidP="0052472C">
      <w:pPr>
        <w:pStyle w:val="a3"/>
        <w:spacing w:before="9"/>
        <w:ind w:left="0"/>
        <w:jc w:val="left"/>
      </w:pPr>
    </w:p>
    <w:p w:rsidR="0052472C" w:rsidRPr="0011795E" w:rsidRDefault="0052472C" w:rsidP="0052472C">
      <w:pPr>
        <w:pStyle w:val="a3"/>
        <w:spacing w:before="9"/>
        <w:ind w:left="0"/>
        <w:jc w:val="left"/>
      </w:pPr>
    </w:p>
    <w:p w:rsidR="0052472C" w:rsidRPr="0011795E" w:rsidRDefault="0052472C" w:rsidP="0052472C">
      <w:pPr>
        <w:pStyle w:val="a3"/>
        <w:spacing w:before="9"/>
        <w:ind w:left="0"/>
        <w:jc w:val="left"/>
      </w:pPr>
    </w:p>
    <w:p w:rsidR="0052472C" w:rsidRDefault="0052472C" w:rsidP="0011795E">
      <w:pPr>
        <w:spacing w:line="220" w:lineRule="auto"/>
        <w:jc w:val="both"/>
        <w:rPr>
          <w:sz w:val="24"/>
        </w:rPr>
        <w:sectPr w:rsidR="0052472C">
          <w:pgSz w:w="11900" w:h="16840"/>
          <w:pgMar w:top="640" w:right="720" w:bottom="280" w:left="780" w:header="720" w:footer="720" w:gutter="0"/>
          <w:cols w:space="720"/>
        </w:sectPr>
      </w:pPr>
    </w:p>
    <w:p w:rsidR="0011795E" w:rsidRDefault="0011795E" w:rsidP="0011795E">
      <w:pPr>
        <w:pStyle w:val="a3"/>
        <w:spacing w:before="4"/>
        <w:ind w:left="0"/>
        <w:jc w:val="left"/>
      </w:pPr>
    </w:p>
    <w:p w:rsidR="0011795E" w:rsidRDefault="0011795E" w:rsidP="0011795E">
      <w:pPr>
        <w:spacing w:line="223" w:lineRule="auto"/>
        <w:jc w:val="both"/>
        <w:rPr>
          <w:sz w:val="24"/>
        </w:rPr>
        <w:sectPr w:rsidR="0011795E">
          <w:pgSz w:w="11900" w:h="16840"/>
          <w:pgMar w:top="660" w:right="720" w:bottom="280" w:left="780" w:header="720" w:footer="720" w:gutter="0"/>
          <w:cols w:space="720"/>
        </w:sectPr>
      </w:pPr>
    </w:p>
    <w:p w:rsidR="00736B5C" w:rsidRDefault="00736B5C" w:rsidP="00E1272A">
      <w:pPr>
        <w:pStyle w:val="a4"/>
        <w:tabs>
          <w:tab w:val="left" w:pos="1573"/>
        </w:tabs>
        <w:spacing w:before="78" w:line="228" w:lineRule="auto"/>
        <w:ind w:right="111"/>
        <w:rPr>
          <w:sz w:val="24"/>
        </w:rPr>
      </w:pPr>
    </w:p>
    <w:sectPr w:rsidR="00736B5C" w:rsidSect="00E1272A">
      <w:pgSz w:w="11900" w:h="16840"/>
      <w:pgMar w:top="600" w:right="72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61E1"/>
    <w:multiLevelType w:val="hybridMultilevel"/>
    <w:tmpl w:val="648EF0EC"/>
    <w:lvl w:ilvl="0" w:tplc="0E728098">
      <w:numFmt w:val="bullet"/>
      <w:lvlText w:val="•"/>
      <w:lvlJc w:val="left"/>
      <w:pPr>
        <w:ind w:left="164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2F57A">
      <w:numFmt w:val="bullet"/>
      <w:lvlText w:val="•"/>
      <w:lvlJc w:val="left"/>
      <w:pPr>
        <w:ind w:left="2515" w:hanging="356"/>
      </w:pPr>
      <w:rPr>
        <w:rFonts w:hint="default"/>
        <w:lang w:val="ru-RU" w:eastAsia="en-US" w:bidi="ar-SA"/>
      </w:rPr>
    </w:lvl>
    <w:lvl w:ilvl="2" w:tplc="0DE6955C">
      <w:numFmt w:val="bullet"/>
      <w:lvlText w:val="•"/>
      <w:lvlJc w:val="left"/>
      <w:pPr>
        <w:ind w:left="3391" w:hanging="356"/>
      </w:pPr>
      <w:rPr>
        <w:rFonts w:hint="default"/>
        <w:lang w:val="ru-RU" w:eastAsia="en-US" w:bidi="ar-SA"/>
      </w:rPr>
    </w:lvl>
    <w:lvl w:ilvl="3" w:tplc="8702B896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 w:tplc="CF1E66E2">
      <w:numFmt w:val="bullet"/>
      <w:lvlText w:val="•"/>
      <w:lvlJc w:val="left"/>
      <w:pPr>
        <w:ind w:left="5143" w:hanging="356"/>
      </w:pPr>
      <w:rPr>
        <w:rFonts w:hint="default"/>
        <w:lang w:val="ru-RU" w:eastAsia="en-US" w:bidi="ar-SA"/>
      </w:rPr>
    </w:lvl>
    <w:lvl w:ilvl="5" w:tplc="61660CCE">
      <w:numFmt w:val="bullet"/>
      <w:lvlText w:val="•"/>
      <w:lvlJc w:val="left"/>
      <w:pPr>
        <w:ind w:left="6019" w:hanging="356"/>
      </w:pPr>
      <w:rPr>
        <w:rFonts w:hint="default"/>
        <w:lang w:val="ru-RU" w:eastAsia="en-US" w:bidi="ar-SA"/>
      </w:rPr>
    </w:lvl>
    <w:lvl w:ilvl="6" w:tplc="9EC67884">
      <w:numFmt w:val="bullet"/>
      <w:lvlText w:val="•"/>
      <w:lvlJc w:val="left"/>
      <w:pPr>
        <w:ind w:left="6895" w:hanging="356"/>
      </w:pPr>
      <w:rPr>
        <w:rFonts w:hint="default"/>
        <w:lang w:val="ru-RU" w:eastAsia="en-US" w:bidi="ar-SA"/>
      </w:rPr>
    </w:lvl>
    <w:lvl w:ilvl="7" w:tplc="F49C9782">
      <w:numFmt w:val="bullet"/>
      <w:lvlText w:val="•"/>
      <w:lvlJc w:val="left"/>
      <w:pPr>
        <w:ind w:left="7771" w:hanging="356"/>
      </w:pPr>
      <w:rPr>
        <w:rFonts w:hint="default"/>
        <w:lang w:val="ru-RU" w:eastAsia="en-US" w:bidi="ar-SA"/>
      </w:rPr>
    </w:lvl>
    <w:lvl w:ilvl="8" w:tplc="C0864DDE">
      <w:numFmt w:val="bullet"/>
      <w:lvlText w:val="•"/>
      <w:lvlJc w:val="left"/>
      <w:pPr>
        <w:ind w:left="8647" w:hanging="356"/>
      </w:pPr>
      <w:rPr>
        <w:rFonts w:hint="default"/>
        <w:lang w:val="ru-RU" w:eastAsia="en-US" w:bidi="ar-SA"/>
      </w:rPr>
    </w:lvl>
  </w:abstractNum>
  <w:abstractNum w:abstractNumId="1">
    <w:nsid w:val="35862715"/>
    <w:multiLevelType w:val="multilevel"/>
    <w:tmpl w:val="3334C440"/>
    <w:lvl w:ilvl="0">
      <w:start w:val="5"/>
      <w:numFmt w:val="decimal"/>
      <w:lvlText w:val="%1"/>
      <w:lvlJc w:val="left"/>
      <w:pPr>
        <w:ind w:left="919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5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21" w:hanging="135"/>
      </w:pPr>
      <w:rPr>
        <w:rFonts w:ascii="Symbol" w:eastAsia="Symbol" w:hAnsi="Symbol" w:cs="Symbol" w:hint="default"/>
        <w:spacing w:val="2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5"/>
      </w:pPr>
      <w:rPr>
        <w:rFonts w:hint="default"/>
        <w:lang w:val="ru-RU" w:eastAsia="en-US" w:bidi="ar-SA"/>
      </w:rPr>
    </w:lvl>
  </w:abstractNum>
  <w:abstractNum w:abstractNumId="2">
    <w:nsid w:val="470005D3"/>
    <w:multiLevelType w:val="multilevel"/>
    <w:tmpl w:val="44B8C94E"/>
    <w:lvl w:ilvl="0">
      <w:start w:val="6"/>
      <w:numFmt w:val="decimal"/>
      <w:lvlText w:val="%1"/>
      <w:lvlJc w:val="left"/>
      <w:pPr>
        <w:ind w:left="919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5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5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515"/>
      </w:pPr>
      <w:rPr>
        <w:rFonts w:hint="default"/>
        <w:lang w:val="ru-RU" w:eastAsia="en-US" w:bidi="ar-SA"/>
      </w:rPr>
    </w:lvl>
  </w:abstractNum>
  <w:abstractNum w:abstractNumId="3">
    <w:nsid w:val="49D11F6F"/>
    <w:multiLevelType w:val="multilevel"/>
    <w:tmpl w:val="72A47C08"/>
    <w:lvl w:ilvl="0">
      <w:start w:val="1"/>
      <w:numFmt w:val="decimal"/>
      <w:lvlText w:val="%1"/>
      <w:lvlJc w:val="left"/>
      <w:pPr>
        <w:ind w:left="919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5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820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2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3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4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236"/>
      </w:pPr>
      <w:rPr>
        <w:rFonts w:hint="default"/>
        <w:lang w:val="ru-RU" w:eastAsia="en-US" w:bidi="ar-SA"/>
      </w:rPr>
    </w:lvl>
  </w:abstractNum>
  <w:abstractNum w:abstractNumId="4">
    <w:nsid w:val="512716B4"/>
    <w:multiLevelType w:val="multilevel"/>
    <w:tmpl w:val="B14058E0"/>
    <w:lvl w:ilvl="0">
      <w:start w:val="2"/>
      <w:numFmt w:val="decimal"/>
      <w:lvlText w:val="%1"/>
      <w:lvlJc w:val="left"/>
      <w:pPr>
        <w:ind w:left="919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6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</w:abstractNum>
  <w:abstractNum w:abstractNumId="5">
    <w:nsid w:val="69036C7E"/>
    <w:multiLevelType w:val="multilevel"/>
    <w:tmpl w:val="F3C0931E"/>
    <w:lvl w:ilvl="0">
      <w:start w:val="3"/>
      <w:numFmt w:val="decimal"/>
      <w:lvlText w:val="%1"/>
      <w:lvlJc w:val="left"/>
      <w:pPr>
        <w:ind w:left="134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40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6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336"/>
      </w:pPr>
      <w:rPr>
        <w:rFonts w:hint="default"/>
        <w:lang w:val="ru-RU" w:eastAsia="en-US" w:bidi="ar-SA"/>
      </w:rPr>
    </w:lvl>
  </w:abstractNum>
  <w:abstractNum w:abstractNumId="6">
    <w:nsid w:val="76450EF2"/>
    <w:multiLevelType w:val="multilevel"/>
    <w:tmpl w:val="92B6FE68"/>
    <w:lvl w:ilvl="0">
      <w:start w:val="4"/>
      <w:numFmt w:val="decimal"/>
      <w:lvlText w:val="%1"/>
      <w:lvlJc w:val="left"/>
      <w:pPr>
        <w:ind w:left="919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</w:abstractNum>
  <w:abstractNum w:abstractNumId="7">
    <w:nsid w:val="77C62753"/>
    <w:multiLevelType w:val="multilevel"/>
    <w:tmpl w:val="B14058E0"/>
    <w:lvl w:ilvl="0">
      <w:start w:val="2"/>
      <w:numFmt w:val="decimal"/>
      <w:lvlText w:val="%1"/>
      <w:lvlJc w:val="left"/>
      <w:pPr>
        <w:ind w:left="919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6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</w:abstractNum>
  <w:abstractNum w:abstractNumId="8">
    <w:nsid w:val="7C5770FF"/>
    <w:multiLevelType w:val="multilevel"/>
    <w:tmpl w:val="7E12026C"/>
    <w:lvl w:ilvl="0">
      <w:start w:val="3"/>
      <w:numFmt w:val="decimal"/>
      <w:lvlText w:val="%1"/>
      <w:lvlJc w:val="left"/>
      <w:pPr>
        <w:ind w:left="919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4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5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6B5C"/>
    <w:rsid w:val="00022E51"/>
    <w:rsid w:val="00031C23"/>
    <w:rsid w:val="000D079C"/>
    <w:rsid w:val="0011795E"/>
    <w:rsid w:val="00126168"/>
    <w:rsid w:val="00400B24"/>
    <w:rsid w:val="005021F7"/>
    <w:rsid w:val="0052472C"/>
    <w:rsid w:val="00680F46"/>
    <w:rsid w:val="00736B5C"/>
    <w:rsid w:val="00897F03"/>
    <w:rsid w:val="00B056A3"/>
    <w:rsid w:val="00C47D3C"/>
    <w:rsid w:val="00CC4A9F"/>
    <w:rsid w:val="00D95E09"/>
    <w:rsid w:val="00DB168B"/>
    <w:rsid w:val="00E1272A"/>
    <w:rsid w:val="00E4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B168B"/>
    <w:pPr>
      <w:ind w:left="1832" w:right="102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DB168B"/>
    <w:pPr>
      <w:ind w:left="2552" w:hanging="23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6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68B"/>
    <w:pPr>
      <w:ind w:left="9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B168B"/>
    <w:pPr>
      <w:ind w:left="919"/>
      <w:jc w:val="both"/>
    </w:pPr>
  </w:style>
  <w:style w:type="paragraph" w:customStyle="1" w:styleId="TableParagraph">
    <w:name w:val="Table Paragraph"/>
    <w:basedOn w:val="a"/>
    <w:uiPriority w:val="1"/>
    <w:qFormat/>
    <w:rsid w:val="00DB168B"/>
    <w:pPr>
      <w:ind w:left="1580"/>
    </w:pPr>
  </w:style>
  <w:style w:type="paragraph" w:customStyle="1" w:styleId="Style4">
    <w:name w:val="Style4"/>
    <w:basedOn w:val="a"/>
    <w:rsid w:val="00126168"/>
    <w:pPr>
      <w:suppressAutoHyphens/>
      <w:autoSpaceDN/>
      <w:spacing w:line="205" w:lineRule="exact"/>
    </w:pPr>
    <w:rPr>
      <w:rFonts w:ascii="Century Gothic" w:hAnsi="Century Gothic"/>
      <w:sz w:val="24"/>
      <w:szCs w:val="24"/>
      <w:lang w:eastAsia="ar-SA"/>
    </w:rPr>
  </w:style>
  <w:style w:type="paragraph" w:customStyle="1" w:styleId="Style3">
    <w:name w:val="Style3"/>
    <w:basedOn w:val="a"/>
    <w:rsid w:val="00126168"/>
    <w:pPr>
      <w:suppressAutoHyphens/>
      <w:autoSpaceDN/>
    </w:pPr>
    <w:rPr>
      <w:rFonts w:ascii="Century Gothic" w:hAnsi="Century Gothic"/>
      <w:sz w:val="24"/>
      <w:szCs w:val="24"/>
      <w:lang w:eastAsia="ar-SA"/>
    </w:rPr>
  </w:style>
  <w:style w:type="paragraph" w:customStyle="1" w:styleId="Style6">
    <w:name w:val="Style6"/>
    <w:basedOn w:val="a"/>
    <w:rsid w:val="00126168"/>
    <w:pPr>
      <w:suppressAutoHyphens/>
      <w:autoSpaceDN/>
      <w:spacing w:line="206" w:lineRule="exact"/>
    </w:pPr>
    <w:rPr>
      <w:rFonts w:ascii="Century Gothic" w:hAnsi="Century Gothic"/>
      <w:sz w:val="24"/>
      <w:szCs w:val="24"/>
      <w:lang w:eastAsia="ar-SA"/>
    </w:rPr>
  </w:style>
  <w:style w:type="paragraph" w:customStyle="1" w:styleId="Style7">
    <w:name w:val="Style7"/>
    <w:basedOn w:val="a"/>
    <w:rsid w:val="00126168"/>
    <w:pPr>
      <w:suppressAutoHyphens/>
      <w:autoSpaceDN/>
    </w:pPr>
    <w:rPr>
      <w:rFonts w:ascii="Century Gothic" w:hAnsi="Century Gothic"/>
      <w:sz w:val="24"/>
      <w:szCs w:val="24"/>
      <w:lang w:eastAsia="ar-SA"/>
    </w:rPr>
  </w:style>
  <w:style w:type="character" w:customStyle="1" w:styleId="FontStyle56">
    <w:name w:val="Font Style56"/>
    <w:basedOn w:val="a0"/>
    <w:rsid w:val="00126168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basedOn w:val="a0"/>
    <w:rsid w:val="00126168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126168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basedOn w:val="a0"/>
    <w:rsid w:val="001261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basedOn w:val="a0"/>
    <w:rsid w:val="00126168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dcterms:created xsi:type="dcterms:W3CDTF">2024-04-04T10:55:00Z</dcterms:created>
  <dcterms:modified xsi:type="dcterms:W3CDTF">2006-06-26T23:19:00Z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