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9"/>
        <w:gridCol w:w="2543"/>
        <w:gridCol w:w="222"/>
        <w:gridCol w:w="127"/>
        <w:gridCol w:w="202"/>
        <w:gridCol w:w="21"/>
      </w:tblGrid>
      <w:tr w:rsidR="005F7835" w:rsidRPr="00B007A1" w:rsidTr="005F7835">
        <w:trPr>
          <w:gridAfter w:val="1"/>
          <w:wAfter w:w="429" w:type="dxa"/>
        </w:trPr>
        <w:tc>
          <w:tcPr>
            <w:tcW w:w="4111" w:type="dxa"/>
            <w:gridSpan w:val="2"/>
            <w:hideMark/>
          </w:tcPr>
          <w:tbl>
            <w:tblPr>
              <w:tblW w:w="18714" w:type="dxa"/>
              <w:tblInd w:w="912" w:type="dxa"/>
              <w:tblLook w:val="01E0"/>
            </w:tblPr>
            <w:tblGrid>
              <w:gridCol w:w="4677"/>
              <w:gridCol w:w="4677"/>
              <w:gridCol w:w="4677"/>
              <w:gridCol w:w="4683"/>
            </w:tblGrid>
            <w:tr w:rsidR="00200ECA" w:rsidTr="00200ECA">
              <w:tc>
                <w:tcPr>
                  <w:tcW w:w="4677" w:type="dxa"/>
                  <w:hideMark/>
                </w:tcPr>
                <w:p w:rsidR="00200ECA" w:rsidRDefault="00200ECA">
                  <w:pPr>
                    <w:pStyle w:val="Style4"/>
                    <w:widowControl/>
                    <w:snapToGrid w:val="0"/>
                    <w:spacing w:line="202" w:lineRule="exact"/>
                  </w:pPr>
                  <w:r>
                    <w:rPr>
                      <w:rStyle w:val="FontStyle60"/>
                    </w:rPr>
                    <w:t>УТВЕ</w:t>
                  </w:r>
                  <w:r>
                    <w:rPr>
                      <w:rStyle w:val="FontStyle57"/>
                    </w:rPr>
                    <w:t>РЖДЕНО: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60"/>
                    </w:rPr>
                    <w:t>Приказом</w:t>
                  </w:r>
                  <w:r>
                    <w:rPr>
                      <w:rStyle w:val="FontStyle57"/>
                    </w:rPr>
                    <w:t xml:space="preserve">директора   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60"/>
                    </w:rPr>
                    <w:t xml:space="preserve">МБОУ </w:t>
                  </w:r>
                  <w:r>
                    <w:rPr>
                      <w:rStyle w:val="FontStyle57"/>
                    </w:rPr>
                    <w:t>«Большеберезниковская средняя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57"/>
                    </w:rPr>
                    <w:t xml:space="preserve">общеобразовательная школа» 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57"/>
                    </w:rPr>
                    <w:t>Большеберезниковского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57"/>
                    </w:rPr>
                    <w:t xml:space="preserve">муниципального района </w:t>
                  </w:r>
                </w:p>
                <w:p w:rsidR="00200ECA" w:rsidRDefault="00200ECA">
                  <w:pPr>
                    <w:pStyle w:val="Style4"/>
                    <w:widowControl/>
                    <w:spacing w:line="202" w:lineRule="exact"/>
                    <w:rPr>
                      <w:rStyle w:val="FontStyle57"/>
                    </w:rPr>
                  </w:pPr>
                  <w:r>
                    <w:rPr>
                      <w:rStyle w:val="FontStyle57"/>
                    </w:rPr>
                    <w:t xml:space="preserve">Республики Мордовия </w:t>
                  </w:r>
                </w:p>
                <w:p w:rsidR="00200ECA" w:rsidRDefault="00200ECA">
                  <w:pPr>
                    <w:widowControl w:val="0"/>
                    <w:autoSpaceDE w:val="0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  <w:r>
                    <w:rPr>
                      <w:rStyle w:val="FontStyle60"/>
                    </w:rPr>
                    <w:t xml:space="preserve">№___ </w:t>
                  </w:r>
                  <w:r>
                    <w:rPr>
                      <w:rStyle w:val="FontStyle57"/>
                    </w:rPr>
                    <w:t xml:space="preserve">от </w:t>
                  </w:r>
                  <w:r>
                    <w:rPr>
                      <w:rStyle w:val="FontStyle60"/>
                    </w:rPr>
                    <w:t>«___»___2022года</w:t>
                  </w:r>
                </w:p>
              </w:tc>
              <w:tc>
                <w:tcPr>
                  <w:tcW w:w="4677" w:type="dxa"/>
                </w:tcPr>
                <w:p w:rsidR="00200ECA" w:rsidRDefault="00200ECA">
                  <w:pPr>
                    <w:pStyle w:val="Style3"/>
                    <w:widowControl/>
                    <w:spacing w:line="276" w:lineRule="auto"/>
                    <w:rPr>
                      <w:rStyle w:val="FontStyle60"/>
                    </w:rPr>
                  </w:pPr>
                  <w:r>
                    <w:rPr>
                      <w:rStyle w:val="FontStyle60"/>
                    </w:rPr>
                    <w:t>ПРИНЯТО:</w:t>
                  </w:r>
                </w:p>
                <w:p w:rsidR="00200ECA" w:rsidRDefault="00200ECA">
                  <w:pPr>
                    <w:pStyle w:val="Style6"/>
                    <w:widowControl/>
                    <w:spacing w:line="240" w:lineRule="auto"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общим собранием трудового коллектива</w:t>
                  </w:r>
                </w:p>
                <w:p w:rsidR="00200ECA" w:rsidRDefault="00200ECA">
                  <w:pPr>
                    <w:pStyle w:val="Style6"/>
                    <w:widowControl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МБОУ«Большеберезниковская средняя</w:t>
                  </w:r>
                </w:p>
                <w:p w:rsidR="00200ECA" w:rsidRDefault="00200ECA">
                  <w:pPr>
                    <w:pStyle w:val="Style6"/>
                    <w:widowControl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 xml:space="preserve">общеобразовательная школа » </w:t>
                  </w:r>
                </w:p>
                <w:p w:rsidR="00200ECA" w:rsidRDefault="00200ECA">
                  <w:pPr>
                    <w:pStyle w:val="Style6"/>
                    <w:widowControl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Протокол №___ от «___»____2022 г.</w:t>
                  </w:r>
                </w:p>
                <w:p w:rsidR="00200ECA" w:rsidRDefault="00200ECA">
                  <w:pPr>
                    <w:pStyle w:val="Style6"/>
                    <w:widowControl/>
                    <w:rPr>
                      <w:rStyle w:val="FontStyle59"/>
                    </w:rPr>
                  </w:pPr>
                </w:p>
                <w:p w:rsidR="00200ECA" w:rsidRDefault="00200ECA">
                  <w:pPr>
                    <w:widowControl w:val="0"/>
                    <w:autoSpaceDE w:val="0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  <w:hideMark/>
                </w:tcPr>
                <w:p w:rsidR="00200ECA" w:rsidRDefault="00200EC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683" w:type="dxa"/>
                </w:tcPr>
                <w:p w:rsidR="00200ECA" w:rsidRDefault="00200ECA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00ECA" w:rsidTr="00200ECA">
              <w:tc>
                <w:tcPr>
                  <w:tcW w:w="4677" w:type="dxa"/>
                </w:tcPr>
                <w:p w:rsidR="00200ECA" w:rsidRDefault="00200ECA">
                  <w:pPr>
                    <w:shd w:val="clear" w:color="auto" w:fill="FFFFFF"/>
                    <w:rPr>
                      <w:rFonts w:ascii="yandex-sans" w:eastAsia="Times New Roman" w:hAnsi="yandex-sans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hAnsi="yandex-sans"/>
                      <w:color w:val="000000"/>
                      <w:sz w:val="16"/>
                      <w:szCs w:val="16"/>
                    </w:rPr>
                    <w:t>ПРИНЯТО с учетом мнения</w:t>
                  </w:r>
                </w:p>
                <w:p w:rsidR="00200ECA" w:rsidRDefault="00200ECA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hAnsi="yandex-sans"/>
                      <w:color w:val="000000"/>
                      <w:sz w:val="16"/>
                      <w:szCs w:val="16"/>
                    </w:rPr>
                    <w:t>Родительского комитета</w:t>
                  </w:r>
                </w:p>
                <w:p w:rsidR="00200ECA" w:rsidRDefault="00200ECA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yandex-sans" w:hAnsi="yandex-sans"/>
                      <w:color w:val="000000"/>
                      <w:sz w:val="16"/>
                      <w:szCs w:val="16"/>
                    </w:rPr>
                    <w:t>Протокол№___  от «___» ______ 2022</w:t>
                  </w:r>
                </w:p>
                <w:p w:rsidR="00200ECA" w:rsidRDefault="00200ECA">
                  <w:pPr>
                    <w:widowControl w:val="0"/>
                    <w:autoSpaceDE w:val="0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</w:tcPr>
                <w:p w:rsidR="00200ECA" w:rsidRDefault="00200ECA">
                  <w:pPr>
                    <w:widowControl w:val="0"/>
                    <w:autoSpaceDE w:val="0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77" w:type="dxa"/>
                </w:tcPr>
                <w:p w:rsidR="00200ECA" w:rsidRDefault="00200ECA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83" w:type="dxa"/>
                </w:tcPr>
                <w:p w:rsidR="00200ECA" w:rsidRDefault="00200ECA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Century Gothic" w:hAnsi="Century Gothic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hideMark/>
          </w:tcPr>
          <w:p w:rsidR="005F7835" w:rsidRPr="00B007A1" w:rsidRDefault="005F7835" w:rsidP="00C4799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804931" w:rsidRPr="00B05B18" w:rsidTr="005F7835">
        <w:tc>
          <w:tcPr>
            <w:tcW w:w="3560" w:type="dxa"/>
          </w:tcPr>
          <w:p w:rsidR="00804931" w:rsidRPr="00956677" w:rsidRDefault="00804931" w:rsidP="005F78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4203" w:type="dxa"/>
            <w:gridSpan w:val="3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2410" w:type="dxa"/>
            <w:gridSpan w:val="2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</w:tr>
    </w:tbl>
    <w:p w:rsidR="00A8761C" w:rsidRPr="00200ECA" w:rsidRDefault="00A8761C" w:rsidP="00200E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C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00ECA" w:rsidRPr="00200ECA">
        <w:rPr>
          <w:rFonts w:ascii="Times New Roman" w:hAnsi="Times New Roman" w:cs="Times New Roman"/>
          <w:b/>
          <w:sz w:val="24"/>
          <w:szCs w:val="24"/>
        </w:rPr>
        <w:t>№</w:t>
      </w:r>
    </w:p>
    <w:p w:rsidR="00A8761C" w:rsidRPr="00200ECA" w:rsidRDefault="00200ECA" w:rsidP="00200E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0ECA">
        <w:rPr>
          <w:rFonts w:ascii="Times New Roman" w:hAnsi="Times New Roman" w:cs="Times New Roman"/>
          <w:b/>
          <w:sz w:val="24"/>
          <w:szCs w:val="24"/>
        </w:rPr>
        <w:t>о</w:t>
      </w:r>
      <w:r w:rsidR="00A8761C" w:rsidRPr="00200ECA">
        <w:rPr>
          <w:rFonts w:ascii="Times New Roman" w:hAnsi="Times New Roman" w:cs="Times New Roman"/>
          <w:b/>
          <w:sz w:val="24"/>
          <w:szCs w:val="24"/>
        </w:rPr>
        <w:t>б индивидуальном учете результатов освоения обучающимися образовательных программ и хранения в архивах информации об этих результатах на бумажных носителях</w:t>
      </w:r>
    </w:p>
    <w:p w:rsidR="00200ECA" w:rsidRPr="00200ECA" w:rsidRDefault="00200ECA" w:rsidP="00200E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CA">
        <w:rPr>
          <w:rFonts w:ascii="Times New Roman" w:hAnsi="Times New Roman" w:cs="Times New Roman"/>
          <w:b/>
          <w:sz w:val="24"/>
          <w:szCs w:val="24"/>
        </w:rPr>
        <w:t>МБОУ «Большеберезниковская СОШ»</w:t>
      </w:r>
    </w:p>
    <w:p w:rsidR="00E114C8" w:rsidRPr="006C110E" w:rsidRDefault="00E114C8" w:rsidP="00200ECA">
      <w:pPr>
        <w:jc w:val="center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>1. Общие положения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1.1. Положение разработано в соответствии со следующими нормативными документами: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Федеральным законом «Об образовании в Российской Федерации» от 29</w:t>
      </w:r>
      <w:r w:rsidR="00804931">
        <w:rPr>
          <w:rFonts w:ascii="Times New Roman" w:hAnsi="Times New Roman" w:cs="Times New Roman"/>
          <w:sz w:val="24"/>
        </w:rPr>
        <w:t>.12.2012 </w:t>
      </w:r>
      <w:r w:rsidRPr="00E114C8">
        <w:rPr>
          <w:rFonts w:ascii="Times New Roman" w:hAnsi="Times New Roman" w:cs="Times New Roman"/>
          <w:sz w:val="24"/>
        </w:rPr>
        <w:t>г</w:t>
      </w:r>
      <w:r w:rsidR="00804931">
        <w:rPr>
          <w:rFonts w:ascii="Times New Roman" w:hAnsi="Times New Roman" w:cs="Times New Roman"/>
          <w:sz w:val="24"/>
        </w:rPr>
        <w:t>.</w:t>
      </w:r>
      <w:r w:rsidRPr="00E114C8">
        <w:rPr>
          <w:rFonts w:ascii="Times New Roman" w:hAnsi="Times New Roman" w:cs="Times New Roman"/>
          <w:sz w:val="24"/>
        </w:rPr>
        <w:t xml:space="preserve"> № 237-ФЗ (ст. 28,</w:t>
      </w:r>
      <w:r>
        <w:rPr>
          <w:rFonts w:ascii="Times New Roman" w:hAnsi="Times New Roman" w:cs="Times New Roman"/>
          <w:sz w:val="24"/>
        </w:rPr>
        <w:t xml:space="preserve"> 30, </w:t>
      </w:r>
      <w:r w:rsidRPr="00E114C8">
        <w:rPr>
          <w:rFonts w:ascii="Times New Roman" w:hAnsi="Times New Roman" w:cs="Times New Roman"/>
          <w:sz w:val="24"/>
        </w:rPr>
        <w:t xml:space="preserve">44);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письмом Минобразования РФ от 20</w:t>
      </w:r>
      <w:r w:rsidR="00804931">
        <w:rPr>
          <w:rFonts w:ascii="Times New Roman" w:hAnsi="Times New Roman" w:cs="Times New Roman"/>
          <w:sz w:val="24"/>
        </w:rPr>
        <w:t>.12.</w:t>
      </w:r>
      <w:r w:rsidRPr="00E114C8">
        <w:rPr>
          <w:rFonts w:ascii="Times New Roman" w:hAnsi="Times New Roman" w:cs="Times New Roman"/>
          <w:sz w:val="24"/>
        </w:rPr>
        <w:t>2000</w:t>
      </w:r>
      <w:r w:rsidR="00804931">
        <w:rPr>
          <w:rFonts w:ascii="Times New Roman" w:hAnsi="Times New Roman" w:cs="Times New Roman"/>
          <w:sz w:val="24"/>
        </w:rPr>
        <w:t> </w:t>
      </w:r>
      <w:r w:rsidRPr="00E114C8">
        <w:rPr>
          <w:rFonts w:ascii="Times New Roman" w:hAnsi="Times New Roman" w:cs="Times New Roman"/>
          <w:sz w:val="24"/>
        </w:rPr>
        <w:t>г. № 03-51/64 «Методические рекомендации по работе с документами в общеобразовательных учреждениях»;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Уставом М</w:t>
      </w:r>
      <w:r w:rsidR="005F7835">
        <w:rPr>
          <w:rFonts w:ascii="Times New Roman" w:hAnsi="Times New Roman" w:cs="Times New Roman"/>
          <w:sz w:val="24"/>
        </w:rPr>
        <w:t>Б</w:t>
      </w:r>
      <w:r w:rsidRPr="00E114C8">
        <w:rPr>
          <w:rFonts w:ascii="Times New Roman" w:hAnsi="Times New Roman" w:cs="Times New Roman"/>
          <w:sz w:val="24"/>
        </w:rPr>
        <w:t>ОУ</w:t>
      </w:r>
      <w:r w:rsidR="00A8761C">
        <w:rPr>
          <w:rFonts w:ascii="Times New Roman" w:hAnsi="Times New Roman" w:cs="Times New Roman"/>
          <w:sz w:val="24"/>
        </w:rPr>
        <w:t xml:space="preserve">  « БольшеберезниковскаяСОШ»</w:t>
      </w:r>
      <w:r w:rsidRPr="00E114C8">
        <w:rPr>
          <w:rFonts w:ascii="Times New Roman" w:hAnsi="Times New Roman" w:cs="Times New Roman"/>
          <w:sz w:val="24"/>
        </w:rPr>
        <w:t>.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1.2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порядок хранения в архивах информации об этих рез</w:t>
      </w:r>
      <w:r w:rsidR="005F7835">
        <w:rPr>
          <w:rFonts w:ascii="Times New Roman" w:hAnsi="Times New Roman" w:cs="Times New Roman"/>
          <w:sz w:val="24"/>
        </w:rPr>
        <w:t>ультатах, форму хранения, а так</w:t>
      </w:r>
      <w:r w:rsidRPr="00E114C8">
        <w:rPr>
          <w:rFonts w:ascii="Times New Roman" w:hAnsi="Times New Roman" w:cs="Times New Roman"/>
          <w:sz w:val="24"/>
        </w:rPr>
        <w:t xml:space="preserve">же определяет лиц, осуществляющих учет (хранение) результатов освоения обучающимися образовательных программ и устанавливает ответственность этих лиц.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1.3 Положение регламентирует деятельность учителей и администра</w:t>
      </w:r>
      <w:r w:rsidR="006C110E">
        <w:rPr>
          <w:rFonts w:ascii="Times New Roman" w:hAnsi="Times New Roman" w:cs="Times New Roman"/>
          <w:sz w:val="24"/>
        </w:rPr>
        <w:t>ции</w:t>
      </w:r>
      <w:r w:rsidR="005F7835">
        <w:rPr>
          <w:rFonts w:ascii="Times New Roman" w:hAnsi="Times New Roman" w:cs="Times New Roman"/>
          <w:sz w:val="24"/>
        </w:rPr>
        <w:t xml:space="preserve"> школы</w:t>
      </w:r>
      <w:r w:rsidRPr="00E114C8">
        <w:rPr>
          <w:rFonts w:ascii="Times New Roman" w:hAnsi="Times New Roman" w:cs="Times New Roman"/>
          <w:sz w:val="24"/>
        </w:rPr>
        <w:t xml:space="preserve"> по учету ответов и работ обучающихся по предметам учебного плана, оценки этих ответов и работ.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1.4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>.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1.5. В данном Положении используются следующие понятия: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процедура оценивания </w:t>
      </w:r>
      <w:r w:rsidR="005F7835">
        <w:rPr>
          <w:rFonts w:ascii="Times New Roman" w:hAnsi="Times New Roman" w:cs="Times New Roman"/>
          <w:sz w:val="24"/>
        </w:rPr>
        <w:t>результатов</w:t>
      </w:r>
      <w:r w:rsidRPr="00E114C8">
        <w:rPr>
          <w:rFonts w:ascii="Times New Roman" w:hAnsi="Times New Roman" w:cs="Times New Roman"/>
          <w:sz w:val="24"/>
        </w:rPr>
        <w:t xml:space="preserve"> обучающихся – процедура бальной оценки усвоения обучающимся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текущий учет -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промежуточный учет - выставление обучающимся оценок по предметам учебного плана соответствующей основной образовательной программы на конец четверти (полугодия), учебного года;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итоговый учет - выставление оценок по предметам учебного плана соответствующей основной образовательной программы по окончании 9 и 11 классов.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lastRenderedPageBreak/>
        <w:t xml:space="preserve">1.6. Оценивание обучающихся по предметам учебного плана является обязательным для оценки результатов освоения программы обучающимися 2-11 классов. В первом классе бальная оценка освоения обучающимися учебной программы не применяется. </w:t>
      </w:r>
    </w:p>
    <w:p w:rsidR="00E114C8" w:rsidRPr="006C110E" w:rsidRDefault="00E114C8" w:rsidP="00F75A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>2. Порядок осуществление индивидуального учета результатов освоения обучающимися образовательных программ</w:t>
      </w:r>
    </w:p>
    <w:p w:rsidR="006C110E" w:rsidRDefault="006C110E" w:rsidP="00F75AE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2.1. </w:t>
      </w:r>
      <w:r w:rsidR="005F7835">
        <w:rPr>
          <w:rFonts w:ascii="Times New Roman" w:hAnsi="Times New Roman" w:cs="Times New Roman"/>
          <w:sz w:val="24"/>
        </w:rPr>
        <w:t>Школа</w:t>
      </w:r>
      <w:r w:rsidRPr="00E114C8">
        <w:rPr>
          <w:rFonts w:ascii="Times New Roman" w:hAnsi="Times New Roman" w:cs="Times New Roman"/>
          <w:sz w:val="24"/>
        </w:rPr>
        <w:t xml:space="preserve"> осуществляет индивидуальный учет результатов освоения обучающим</w:t>
      </w:r>
      <w:r w:rsidR="0055217C">
        <w:rPr>
          <w:rFonts w:ascii="Times New Roman" w:hAnsi="Times New Roman" w:cs="Times New Roman"/>
          <w:sz w:val="24"/>
        </w:rPr>
        <w:t>и</w:t>
      </w:r>
      <w:r w:rsidRPr="00E114C8">
        <w:rPr>
          <w:rFonts w:ascii="Times New Roman" w:hAnsi="Times New Roman" w:cs="Times New Roman"/>
          <w:sz w:val="24"/>
        </w:rPr>
        <w:t xml:space="preserve">ся основных образовательных программ соответствующего уровня общего образования на </w:t>
      </w:r>
      <w:r w:rsidR="00F75AE1">
        <w:rPr>
          <w:rFonts w:ascii="Times New Roman" w:hAnsi="Times New Roman" w:cs="Times New Roman"/>
          <w:sz w:val="24"/>
        </w:rPr>
        <w:t xml:space="preserve">бумажных </w:t>
      </w:r>
      <w:r w:rsidR="00F75AE1" w:rsidRPr="00F75AE1">
        <w:rPr>
          <w:rFonts w:ascii="Times New Roman" w:hAnsi="Times New Roman" w:cs="Times New Roman"/>
          <w:sz w:val="24"/>
        </w:rPr>
        <w:t xml:space="preserve">и </w:t>
      </w:r>
      <w:r w:rsidRPr="00F75AE1">
        <w:rPr>
          <w:rFonts w:ascii="Times New Roman" w:hAnsi="Times New Roman" w:cs="Times New Roman"/>
          <w:sz w:val="24"/>
        </w:rPr>
        <w:t>электронных</w:t>
      </w:r>
      <w:r w:rsidRPr="00E114C8">
        <w:rPr>
          <w:rFonts w:ascii="Times New Roman" w:hAnsi="Times New Roman" w:cs="Times New Roman"/>
          <w:sz w:val="24"/>
        </w:rPr>
        <w:t>носителях</w:t>
      </w:r>
      <w:r w:rsidR="0055217C">
        <w:rPr>
          <w:rFonts w:ascii="Times New Roman" w:hAnsi="Times New Roman" w:cs="Times New Roman"/>
          <w:sz w:val="24"/>
        </w:rPr>
        <w:t>.</w:t>
      </w:r>
    </w:p>
    <w:p w:rsidR="00F75AE1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2.2. Все преподаватели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обязаны вести учет освоения обучающимися образовательных программ в журналах. 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2.3. Педагоги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несут дисциплинарную ответственность за невыполнение требований настоящего локального акта по учету и фиксированию успеваемости обучающихся. 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2.4.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 Учет освоения обучающимися образовательных программ фиксируется в: </w:t>
      </w:r>
    </w:p>
    <w:p w:rsidR="00F552D0" w:rsidRDefault="0055217C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>
        <w:rPr>
          <w:rFonts w:ascii="Times New Roman" w:hAnsi="Times New Roman" w:cs="Times New Roman"/>
          <w:sz w:val="24"/>
        </w:rPr>
        <w:t>бумажных</w:t>
      </w:r>
      <w:r w:rsidRPr="0055217C">
        <w:rPr>
          <w:rFonts w:ascii="Times New Roman" w:hAnsi="Times New Roman" w:cs="Times New Roman"/>
          <w:sz w:val="24"/>
        </w:rPr>
        <w:t xml:space="preserve"> носителях</w:t>
      </w:r>
      <w:r>
        <w:rPr>
          <w:rFonts w:ascii="Times New Roman" w:hAnsi="Times New Roman" w:cs="Times New Roman"/>
          <w:sz w:val="24"/>
        </w:rPr>
        <w:t>:</w:t>
      </w:r>
      <w:r w:rsidRPr="0055217C">
        <w:rPr>
          <w:rFonts w:ascii="Times New Roman" w:hAnsi="Times New Roman" w:cs="Times New Roman"/>
          <w:sz w:val="24"/>
        </w:rPr>
        <w:t xml:space="preserve"> личные дела обучающихся;книги учета (по аттестатам); аттестаты об окончании основного и среднего общего образования</w:t>
      </w:r>
      <w:r w:rsidR="00F552D0">
        <w:rPr>
          <w:rFonts w:ascii="Times New Roman" w:hAnsi="Times New Roman" w:cs="Times New Roman"/>
          <w:sz w:val="24"/>
        </w:rPr>
        <w:t xml:space="preserve">, </w:t>
      </w:r>
      <w:r w:rsidR="00E114C8" w:rsidRPr="0055217C">
        <w:rPr>
          <w:rFonts w:ascii="Times New Roman" w:hAnsi="Times New Roman" w:cs="Times New Roman"/>
          <w:sz w:val="24"/>
        </w:rPr>
        <w:t xml:space="preserve">портфолио; </w:t>
      </w:r>
    </w:p>
    <w:p w:rsidR="00F552D0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необязательных носителях: тетради для контрольных, лабораторных и практических работ; другие бумажные и электронные персонифицированные носители.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2.5. Форма индивидуального учета результатов освоения обучающимся основной образовательной программы может опре</w:t>
      </w:r>
      <w:r w:rsidR="005042A2">
        <w:rPr>
          <w:rFonts w:ascii="Times New Roman" w:hAnsi="Times New Roman" w:cs="Times New Roman"/>
          <w:sz w:val="24"/>
        </w:rPr>
        <w:t>деляться решением администрации школы</w:t>
      </w:r>
      <w:r w:rsidRPr="00F552D0">
        <w:rPr>
          <w:rFonts w:ascii="Times New Roman" w:hAnsi="Times New Roman" w:cs="Times New Roman"/>
          <w:sz w:val="24"/>
        </w:rPr>
        <w:t xml:space="preserve">, решением педагогического совета, родительским собранием и утверждается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</w:t>
      </w:r>
      <w:r w:rsidR="00F75AE1">
        <w:rPr>
          <w:rFonts w:ascii="Times New Roman" w:hAnsi="Times New Roman" w:cs="Times New Roman"/>
          <w:sz w:val="24"/>
        </w:rPr>
        <w:t>6</w:t>
      </w:r>
      <w:r w:rsidRPr="00F552D0">
        <w:rPr>
          <w:rFonts w:ascii="Times New Roman" w:hAnsi="Times New Roman" w:cs="Times New Roman"/>
          <w:sz w:val="24"/>
        </w:rPr>
        <w:t xml:space="preserve">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</w:t>
      </w:r>
      <w:r w:rsidR="005042A2" w:rsidRPr="00F552D0">
        <w:rPr>
          <w:rFonts w:ascii="Times New Roman" w:hAnsi="Times New Roman" w:cs="Times New Roman"/>
          <w:sz w:val="24"/>
        </w:rPr>
        <w:t>печатью,</w:t>
      </w:r>
      <w:r w:rsidRPr="00F552D0">
        <w:rPr>
          <w:rFonts w:ascii="Times New Roman" w:hAnsi="Times New Roman" w:cs="Times New Roman"/>
          <w:sz w:val="24"/>
        </w:rPr>
        <w:t xml:space="preserve"> предназначенной для документов и подписью классного руководителя.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</w:t>
      </w:r>
      <w:r w:rsidR="00F75AE1">
        <w:rPr>
          <w:rFonts w:ascii="Times New Roman" w:hAnsi="Times New Roman" w:cs="Times New Roman"/>
          <w:sz w:val="24"/>
        </w:rPr>
        <w:t>7</w:t>
      </w:r>
      <w:r w:rsidRPr="00F552D0">
        <w:rPr>
          <w:rFonts w:ascii="Times New Roman" w:hAnsi="Times New Roman" w:cs="Times New Roman"/>
          <w:sz w:val="24"/>
        </w:rPr>
        <w:t xml:space="preserve">. Личное дело при переводе обучающегося в другое образовательное учреждение отдается его родителю (законному представителю) согласно </w:t>
      </w:r>
      <w:r w:rsidR="005042A2" w:rsidRPr="00F552D0">
        <w:rPr>
          <w:rFonts w:ascii="Times New Roman" w:hAnsi="Times New Roman" w:cs="Times New Roman"/>
          <w:sz w:val="24"/>
        </w:rPr>
        <w:t>заявлению,</w:t>
      </w:r>
      <w:r w:rsidRPr="00F552D0">
        <w:rPr>
          <w:rFonts w:ascii="Times New Roman" w:hAnsi="Times New Roman" w:cs="Times New Roman"/>
          <w:sz w:val="24"/>
        </w:rPr>
        <w:t xml:space="preserve"> на имя директора школы</w:t>
      </w:r>
      <w:r w:rsidR="005042A2">
        <w:rPr>
          <w:rFonts w:ascii="Times New Roman" w:hAnsi="Times New Roman" w:cs="Times New Roman"/>
          <w:sz w:val="24"/>
        </w:rPr>
        <w:t>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</w:t>
      </w:r>
      <w:r w:rsidR="00F75AE1">
        <w:rPr>
          <w:rFonts w:ascii="Times New Roman" w:hAnsi="Times New Roman" w:cs="Times New Roman"/>
          <w:sz w:val="24"/>
        </w:rPr>
        <w:t>8</w:t>
      </w:r>
      <w:r w:rsidRPr="00F552D0">
        <w:rPr>
          <w:rFonts w:ascii="Times New Roman" w:hAnsi="Times New Roman" w:cs="Times New Roman"/>
          <w:sz w:val="24"/>
        </w:rPr>
        <w:t xml:space="preserve">.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</w:t>
      </w:r>
      <w:r w:rsidR="002A1ADA">
        <w:rPr>
          <w:rFonts w:ascii="Times New Roman" w:hAnsi="Times New Roman" w:cs="Times New Roman"/>
          <w:sz w:val="24"/>
        </w:rPr>
        <w:t xml:space="preserve">уровне </w:t>
      </w:r>
      <w:r w:rsidRPr="00F552D0">
        <w:rPr>
          <w:rFonts w:ascii="Times New Roman" w:hAnsi="Times New Roman" w:cs="Times New Roman"/>
          <w:sz w:val="24"/>
        </w:rPr>
        <w:t xml:space="preserve">образовании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</w:t>
      </w:r>
      <w:r w:rsidR="00F75AE1">
        <w:rPr>
          <w:rFonts w:ascii="Times New Roman" w:hAnsi="Times New Roman" w:cs="Times New Roman"/>
          <w:sz w:val="24"/>
        </w:rPr>
        <w:t>9</w:t>
      </w:r>
      <w:r w:rsidRPr="00F552D0">
        <w:rPr>
          <w:rFonts w:ascii="Times New Roman" w:hAnsi="Times New Roman" w:cs="Times New Roman"/>
          <w:sz w:val="24"/>
        </w:rPr>
        <w:t xml:space="preserve">. </w:t>
      </w:r>
      <w:r w:rsidR="005042A2">
        <w:rPr>
          <w:rFonts w:ascii="Times New Roman" w:hAnsi="Times New Roman" w:cs="Times New Roman"/>
          <w:sz w:val="24"/>
        </w:rPr>
        <w:t>Школа</w:t>
      </w:r>
      <w:r w:rsidRPr="00F552D0">
        <w:rPr>
          <w:rFonts w:ascii="Times New Roman" w:hAnsi="Times New Roman" w:cs="Times New Roman"/>
          <w:sz w:val="24"/>
        </w:rPr>
        <w:t xml:space="preserve"> обязана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2.1</w:t>
      </w:r>
      <w:r w:rsidR="00F75AE1">
        <w:rPr>
          <w:rFonts w:ascii="Times New Roman" w:hAnsi="Times New Roman" w:cs="Times New Roman"/>
          <w:sz w:val="24"/>
        </w:rPr>
        <w:t>0</w:t>
      </w:r>
      <w:r w:rsidRPr="00F552D0">
        <w:rPr>
          <w:rFonts w:ascii="Times New Roman" w:hAnsi="Times New Roman" w:cs="Times New Roman"/>
          <w:sz w:val="24"/>
        </w:rPr>
        <w:t xml:space="preserve">. Хранение в архивах данных об учете результатов освоения обучающимся основных образовательных программ осуществляется на бумажных  носителях </w:t>
      </w:r>
      <w:r w:rsidR="005042A2" w:rsidRPr="00F552D0">
        <w:rPr>
          <w:rFonts w:ascii="Times New Roman" w:hAnsi="Times New Roman" w:cs="Times New Roman"/>
          <w:sz w:val="24"/>
        </w:rPr>
        <w:t>в порядке,</w:t>
      </w:r>
      <w:r w:rsidRPr="00F552D0">
        <w:rPr>
          <w:rFonts w:ascii="Times New Roman" w:hAnsi="Times New Roman" w:cs="Times New Roman"/>
          <w:sz w:val="24"/>
        </w:rPr>
        <w:t xml:space="preserve">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 </w:t>
      </w:r>
    </w:p>
    <w:p w:rsidR="00F552D0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3. Процедура индивидуального учета результатов освоения обучающимися образовательных программ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lastRenderedPageBreak/>
        <w:t xml:space="preserve">3.1. Процедура текущего оценивания обучающихся по предметам учебного плана.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3.1.1. Под текущим оцениванием ответов и работ понимается выставление обучающемуся отметки за предложенное учителем задание (комплекс заданий) в виде отдельной персонифицированной или групповой работы.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3.1.2. Оценивание ответов и работ обучающегося осуществляется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Pr="00F552D0">
        <w:rPr>
          <w:rFonts w:ascii="Times New Roman" w:hAnsi="Times New Roman" w:cs="Times New Roman"/>
          <w:sz w:val="24"/>
        </w:rPr>
        <w:t xml:space="preserve">по учебным предметам.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3.1.3. Критериальные требования, предъявляемые к оцениванию ответа или работы, сообщаются обучающимся учителем до начала выполнения задания (комплекса заданий).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3.1.4. Предложенное к оцениванию задание (комплекс заданий) может выполняться обучающимся как во время учебного занятия, так и за его пределами.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 Процедура промежуточного оценивания обучающихся по предметам учебного плана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3.2.1. Под промежуточным оцениванием понимается выставление обучающемуся отметок за учебную четверть (полугодие), год.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3.2.2 Отметка за четверть и полугодие выставляется на основании текущих отметок, выставленных в классный журнал в течение учебной четверти, полугодия.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3.2.3. Отметка за год выставляется на основании четвертных (полугодовых) отметок с учётом результатов промежуточной аттестации.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3.2.4. В промежуточной годовой аттестации участвуют обучающиеся 2-8-х</w:t>
      </w:r>
      <w:r w:rsidR="00D217DD">
        <w:rPr>
          <w:rFonts w:ascii="Times New Roman" w:hAnsi="Times New Roman" w:cs="Times New Roman"/>
          <w:sz w:val="24"/>
        </w:rPr>
        <w:t>,</w:t>
      </w:r>
      <w:r w:rsidRPr="00F552D0">
        <w:rPr>
          <w:rFonts w:ascii="Times New Roman" w:hAnsi="Times New Roman" w:cs="Times New Roman"/>
          <w:sz w:val="24"/>
        </w:rPr>
        <w:t xml:space="preserve"> 10-х классов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3.2.5. Промежуточная аттестация проводится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>о формах, периодичности и порядке текущего контроля успеваемости и промежуточной аттестации учащихся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C13B49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3.2.6</w:t>
      </w:r>
      <w:r w:rsidR="00E114C8" w:rsidRPr="00F552D0">
        <w:rPr>
          <w:rFonts w:ascii="Times New Roman" w:hAnsi="Times New Roman" w:cs="Times New Roman"/>
          <w:sz w:val="24"/>
        </w:rPr>
        <w:t xml:space="preserve">.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работ. </w:t>
      </w:r>
      <w:r w:rsidR="00661372" w:rsidRPr="00661372">
        <w:rPr>
          <w:rFonts w:ascii="Times New Roman" w:hAnsi="Times New Roman" w:cs="Times New Roman"/>
          <w:sz w:val="24"/>
        </w:rPr>
        <w:t xml:space="preserve">Если средняя арифметическая отметка «2,5», «3,5», «4,5», учитель вправе учитывать результаты контрольных испытаний в течение </w:t>
      </w:r>
      <w:r w:rsidR="00661372">
        <w:rPr>
          <w:rFonts w:ascii="Times New Roman" w:hAnsi="Times New Roman" w:cs="Times New Roman"/>
          <w:sz w:val="24"/>
        </w:rPr>
        <w:t>четверти (полугодия)</w:t>
      </w:r>
      <w:r w:rsidR="00661372" w:rsidRPr="00661372">
        <w:rPr>
          <w:rFonts w:ascii="Times New Roman" w:hAnsi="Times New Roman" w:cs="Times New Roman"/>
          <w:sz w:val="24"/>
        </w:rPr>
        <w:t>.</w:t>
      </w:r>
    </w:p>
    <w:p w:rsidR="006331D1" w:rsidRDefault="00E114C8" w:rsidP="006331D1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</w:t>
      </w:r>
      <w:r w:rsidR="00C13B49">
        <w:rPr>
          <w:rFonts w:ascii="Times New Roman" w:hAnsi="Times New Roman" w:cs="Times New Roman"/>
          <w:sz w:val="24"/>
        </w:rPr>
        <w:t>7</w:t>
      </w:r>
      <w:r w:rsidRPr="00F552D0">
        <w:rPr>
          <w:rFonts w:ascii="Times New Roman" w:hAnsi="Times New Roman" w:cs="Times New Roman"/>
          <w:sz w:val="24"/>
        </w:rPr>
        <w:t xml:space="preserve">. </w:t>
      </w:r>
      <w:r w:rsidR="006331D1" w:rsidRPr="006331D1">
        <w:rPr>
          <w:rFonts w:ascii="Times New Roman" w:hAnsi="Times New Roman" w:cs="Times New Roman"/>
          <w:sz w:val="24"/>
        </w:rPr>
        <w:t xml:space="preserve">При пропуске учащихся по уважительной причине более 70% учебного времени, отводимого на изучение предмета, при отсутствии минимального количества отметок для получения отметки за четверть (полугодие) учащийся подлежит текущему контролю на уровне администрации </w:t>
      </w:r>
      <w:r w:rsidR="003070F2">
        <w:rPr>
          <w:rFonts w:ascii="Times New Roman" w:hAnsi="Times New Roman" w:cs="Times New Roman"/>
          <w:sz w:val="24"/>
        </w:rPr>
        <w:t xml:space="preserve"> школы </w:t>
      </w:r>
      <w:r w:rsidR="006331D1" w:rsidRPr="006331D1">
        <w:rPr>
          <w:rFonts w:ascii="Times New Roman" w:hAnsi="Times New Roman" w:cs="Times New Roman"/>
          <w:sz w:val="24"/>
        </w:rPr>
        <w:t xml:space="preserve"> по индивидуальному графику. </w:t>
      </w:r>
    </w:p>
    <w:p w:rsidR="00F552D0" w:rsidRDefault="00C13B49" w:rsidP="006331D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3.2.8</w:t>
      </w:r>
      <w:r w:rsidR="00E114C8" w:rsidRPr="00F552D0">
        <w:rPr>
          <w:rFonts w:ascii="Times New Roman" w:hAnsi="Times New Roman" w:cs="Times New Roman"/>
          <w:sz w:val="24"/>
        </w:rPr>
        <w:t xml:space="preserve">. Промежуточное годовое оценивание производится за каждый учебный год отдельно по каждому предмету учебного плана при наличии всех четвертных (полугодовых) результатов. </w:t>
      </w:r>
    </w:p>
    <w:p w:rsidR="008169A7" w:rsidRPr="008B67F8" w:rsidRDefault="00C13B49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3.2.9</w:t>
      </w:r>
      <w:r w:rsidR="00E114C8" w:rsidRPr="008B67F8">
        <w:rPr>
          <w:rFonts w:ascii="Times New Roman" w:hAnsi="Times New Roman" w:cs="Times New Roman"/>
          <w:sz w:val="24"/>
        </w:rPr>
        <w:t xml:space="preserve">. Годовое оценивание обучающегося за текущий учебный год по каждому учебному предмету осуществляется по отметочной системе: </w:t>
      </w:r>
    </w:p>
    <w:p w:rsidR="008169A7" w:rsidRPr="008B67F8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8B67F8">
        <w:sym w:font="Symbol" w:char="F0B7"/>
      </w:r>
      <w:r w:rsidRPr="008B67F8">
        <w:rPr>
          <w:rFonts w:ascii="Times New Roman" w:hAnsi="Times New Roman" w:cs="Times New Roman"/>
          <w:sz w:val="24"/>
        </w:rPr>
        <w:t xml:space="preserve"> отметка «2» выставляется, если средняя </w:t>
      </w:r>
      <w:r w:rsidR="00D217DD" w:rsidRPr="008B67F8">
        <w:rPr>
          <w:rFonts w:ascii="Times New Roman" w:hAnsi="Times New Roman" w:cs="Times New Roman"/>
          <w:sz w:val="24"/>
        </w:rPr>
        <w:t xml:space="preserve">годовая </w:t>
      </w:r>
      <w:r w:rsidRPr="008B67F8">
        <w:rPr>
          <w:rFonts w:ascii="Times New Roman" w:hAnsi="Times New Roman" w:cs="Times New Roman"/>
          <w:sz w:val="24"/>
        </w:rPr>
        <w:t xml:space="preserve">отметка обучающегося по предмету не ниже «2» и не выше «2,4» с учетом результатов промежуточной аттестации; </w:t>
      </w:r>
    </w:p>
    <w:p w:rsidR="008169A7" w:rsidRPr="008B67F8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8B67F8">
        <w:sym w:font="Symbol" w:char="F0B7"/>
      </w:r>
      <w:r w:rsidRPr="008B67F8">
        <w:rPr>
          <w:rFonts w:ascii="Times New Roman" w:hAnsi="Times New Roman" w:cs="Times New Roman"/>
          <w:sz w:val="24"/>
        </w:rPr>
        <w:t xml:space="preserve"> отметка «3» выставляется, если средняя </w:t>
      </w:r>
      <w:r w:rsidR="00D217DD" w:rsidRPr="008B67F8">
        <w:rPr>
          <w:rFonts w:ascii="Times New Roman" w:hAnsi="Times New Roman" w:cs="Times New Roman"/>
          <w:sz w:val="24"/>
        </w:rPr>
        <w:t>годовая</w:t>
      </w:r>
      <w:r w:rsidRPr="008B67F8">
        <w:rPr>
          <w:rFonts w:ascii="Times New Roman" w:hAnsi="Times New Roman" w:cs="Times New Roman"/>
          <w:sz w:val="24"/>
        </w:rPr>
        <w:t xml:space="preserve"> отметка обучающегося по предмету не ниже «2,5» и не выше «3,4» с учетом результатов промежуточной аттестации;</w:t>
      </w:r>
    </w:p>
    <w:p w:rsidR="008169A7" w:rsidRPr="008B67F8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8B67F8">
        <w:sym w:font="Symbol" w:char="F0B7"/>
      </w:r>
      <w:r w:rsidRPr="008B67F8">
        <w:rPr>
          <w:rFonts w:ascii="Times New Roman" w:hAnsi="Times New Roman" w:cs="Times New Roman"/>
          <w:sz w:val="24"/>
        </w:rPr>
        <w:t xml:space="preserve"> отметка «4» выставляется, если средняя </w:t>
      </w:r>
      <w:r w:rsidR="00D217DD" w:rsidRPr="008B67F8">
        <w:rPr>
          <w:rFonts w:ascii="Times New Roman" w:hAnsi="Times New Roman" w:cs="Times New Roman"/>
          <w:sz w:val="24"/>
        </w:rPr>
        <w:t xml:space="preserve">годовая </w:t>
      </w:r>
      <w:r w:rsidRPr="008B67F8">
        <w:rPr>
          <w:rFonts w:ascii="Times New Roman" w:hAnsi="Times New Roman" w:cs="Times New Roman"/>
          <w:sz w:val="24"/>
        </w:rPr>
        <w:t>отметка обучающегося по предмет - не ниже «3,5» и не выше «4,4» с учетом результатов промежуточной аттестации;</w:t>
      </w:r>
    </w:p>
    <w:p w:rsidR="008169A7" w:rsidRPr="008B67F8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8B67F8">
        <w:sym w:font="Symbol" w:char="F0B7"/>
      </w:r>
      <w:r w:rsidRPr="008B67F8">
        <w:rPr>
          <w:rFonts w:ascii="Times New Roman" w:hAnsi="Times New Roman" w:cs="Times New Roman"/>
          <w:sz w:val="24"/>
        </w:rPr>
        <w:t xml:space="preserve"> отметка «5» выставляется, если средняя </w:t>
      </w:r>
      <w:r w:rsidR="00D217DD" w:rsidRPr="008B67F8">
        <w:rPr>
          <w:rFonts w:ascii="Times New Roman" w:hAnsi="Times New Roman" w:cs="Times New Roman"/>
          <w:sz w:val="24"/>
        </w:rPr>
        <w:t xml:space="preserve">годовая </w:t>
      </w:r>
      <w:r w:rsidRPr="008B67F8">
        <w:rPr>
          <w:rFonts w:ascii="Times New Roman" w:hAnsi="Times New Roman" w:cs="Times New Roman"/>
          <w:sz w:val="24"/>
        </w:rPr>
        <w:t xml:space="preserve">отметка обучающегося по предмету не ниже «4,5» </w:t>
      </w:r>
      <w:r w:rsidR="00D217DD" w:rsidRPr="008B67F8">
        <w:rPr>
          <w:rFonts w:ascii="Times New Roman" w:hAnsi="Times New Roman" w:cs="Times New Roman"/>
          <w:sz w:val="24"/>
        </w:rPr>
        <w:t xml:space="preserve">с </w:t>
      </w:r>
      <w:r w:rsidRPr="008B67F8">
        <w:rPr>
          <w:rFonts w:ascii="Times New Roman" w:hAnsi="Times New Roman" w:cs="Times New Roman"/>
          <w:sz w:val="24"/>
        </w:rPr>
        <w:t>учетом результатов промежуточной аттестации.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61372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1372">
        <w:rPr>
          <w:rFonts w:ascii="Times New Roman" w:hAnsi="Times New Roman" w:cs="Times New Roman"/>
          <w:b/>
          <w:sz w:val="24"/>
        </w:rPr>
        <w:lastRenderedPageBreak/>
        <w:t xml:space="preserve">3.3. Процедура итогового оценивания обучающихся по предметам учебного плана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3.3.1. 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3.3.2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3.3.3. Итоговая отметка определяется на основании годовой и экзаменационной отметки с учетом четвертных отметок,</w:t>
      </w:r>
      <w:r w:rsidR="00D96E4B">
        <w:rPr>
          <w:rFonts w:ascii="Times New Roman" w:hAnsi="Times New Roman" w:cs="Times New Roman"/>
          <w:sz w:val="24"/>
        </w:rPr>
        <w:t xml:space="preserve"> а такж</w:t>
      </w:r>
      <w:r w:rsidRPr="00F552D0">
        <w:rPr>
          <w:rFonts w:ascii="Times New Roman" w:hAnsi="Times New Roman" w:cs="Times New Roman"/>
          <w:sz w:val="24"/>
        </w:rPr>
        <w:t xml:space="preserve">е фактической подготовки выпускника.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3.3.4.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системе отдельно по каждому предмету  учебного плана , если на его изучение отводилось не менее 64 часов за два учебных года.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3.3.5. Итоговые отметки определяются как среднее арифметическое годовых отметок выпускника 11 класса за X, XI классы с учетом полугодовых оценок и выставляются целыми числами в соответствии с правилами округления. 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4. Хранение в архивах информации о результатах освоения обучающимися образовательных программ на бумажных  носителях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4931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4.1. В архивах хранится информация о результатах освоения обучающимися образовательных программ на обязательных бумажных  носителях.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4.2. Информация о результатах освоения обучающимися образовательных программ хранится на обязательных бумажных носителях в течение: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сводные ведомости журналов – 25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книги для учёта и записи выданных аттестатов – 50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личные дела обучающихся после выбытия хранятся в архиве не менее 3-х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тетради для контрольных работ хранятся у учителя д</w:t>
      </w:r>
      <w:r w:rsidR="00A614BB">
        <w:rPr>
          <w:rFonts w:ascii="Times New Roman" w:hAnsi="Times New Roman" w:cs="Times New Roman"/>
          <w:sz w:val="24"/>
        </w:rPr>
        <w:t>о конца текущего учебного года.</w:t>
      </w:r>
    </w:p>
    <w:sectPr w:rsidR="008169A7" w:rsidSect="005F7835">
      <w:footerReference w:type="default" r:id="rId7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04" w:rsidRDefault="00E41D04" w:rsidP="001B62C4">
      <w:pPr>
        <w:spacing w:after="0" w:line="240" w:lineRule="auto"/>
      </w:pPr>
      <w:r>
        <w:separator/>
      </w:r>
    </w:p>
  </w:endnote>
  <w:endnote w:type="continuationSeparator" w:id="1">
    <w:p w:rsidR="00E41D04" w:rsidRDefault="00E41D04" w:rsidP="001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21780"/>
      <w:showingPlcHdr/>
    </w:sdtPr>
    <w:sdtContent>
      <w:p w:rsidR="00804931" w:rsidRDefault="006C581C">
        <w:pPr>
          <w:pStyle w:val="a6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04" w:rsidRDefault="00E41D04" w:rsidP="001B62C4">
      <w:pPr>
        <w:spacing w:after="0" w:line="240" w:lineRule="auto"/>
      </w:pPr>
      <w:r>
        <w:separator/>
      </w:r>
    </w:p>
  </w:footnote>
  <w:footnote w:type="continuationSeparator" w:id="1">
    <w:p w:rsidR="00E41D04" w:rsidRDefault="00E41D04" w:rsidP="001B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375"/>
    <w:multiLevelType w:val="hybridMultilevel"/>
    <w:tmpl w:val="F81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D3EA7"/>
    <w:multiLevelType w:val="hybridMultilevel"/>
    <w:tmpl w:val="8C287974"/>
    <w:lvl w:ilvl="0" w:tplc="13A4F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114C8"/>
    <w:rsid w:val="0010038F"/>
    <w:rsid w:val="00156A7C"/>
    <w:rsid w:val="0019187C"/>
    <w:rsid w:val="001B62C4"/>
    <w:rsid w:val="00200ECA"/>
    <w:rsid w:val="00273D55"/>
    <w:rsid w:val="002A1ADA"/>
    <w:rsid w:val="002C6507"/>
    <w:rsid w:val="003070F2"/>
    <w:rsid w:val="003A254A"/>
    <w:rsid w:val="005042A2"/>
    <w:rsid w:val="0055217C"/>
    <w:rsid w:val="005C1222"/>
    <w:rsid w:val="005F2C98"/>
    <w:rsid w:val="005F7835"/>
    <w:rsid w:val="006331D1"/>
    <w:rsid w:val="00661372"/>
    <w:rsid w:val="006B54CA"/>
    <w:rsid w:val="006C110E"/>
    <w:rsid w:val="006C581C"/>
    <w:rsid w:val="00712A77"/>
    <w:rsid w:val="0074429B"/>
    <w:rsid w:val="007810DD"/>
    <w:rsid w:val="007A3542"/>
    <w:rsid w:val="007C122C"/>
    <w:rsid w:val="00804931"/>
    <w:rsid w:val="008169A7"/>
    <w:rsid w:val="008B67F8"/>
    <w:rsid w:val="0095645C"/>
    <w:rsid w:val="00A614BB"/>
    <w:rsid w:val="00A73000"/>
    <w:rsid w:val="00A8761C"/>
    <w:rsid w:val="00B12878"/>
    <w:rsid w:val="00B41AB2"/>
    <w:rsid w:val="00B80832"/>
    <w:rsid w:val="00B81E9D"/>
    <w:rsid w:val="00C13B49"/>
    <w:rsid w:val="00C4799B"/>
    <w:rsid w:val="00D16236"/>
    <w:rsid w:val="00D217DD"/>
    <w:rsid w:val="00D96E4B"/>
    <w:rsid w:val="00DC6CFE"/>
    <w:rsid w:val="00E114C8"/>
    <w:rsid w:val="00E41D04"/>
    <w:rsid w:val="00F552D0"/>
    <w:rsid w:val="00F75AE1"/>
    <w:rsid w:val="00FD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2C4"/>
  </w:style>
  <w:style w:type="paragraph" w:styleId="a6">
    <w:name w:val="footer"/>
    <w:basedOn w:val="a"/>
    <w:link w:val="a7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2C4"/>
  </w:style>
  <w:style w:type="paragraph" w:customStyle="1" w:styleId="1">
    <w:name w:val="заголовок 1 уровня"/>
    <w:basedOn w:val="2"/>
    <w:link w:val="10"/>
    <w:qFormat/>
    <w:rsid w:val="006C110E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6C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9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200ECA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00ECA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00ECA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200ECA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200ECA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200ECA"/>
    <w:rPr>
      <w:rFonts w:ascii="Times New Roman" w:hAnsi="Times New Roman" w:cs="Times New Roman" w:hint="default"/>
      <w:sz w:val="16"/>
      <w:szCs w:val="16"/>
    </w:rPr>
  </w:style>
  <w:style w:type="paragraph" w:styleId="ab">
    <w:name w:val="No Spacing"/>
    <w:uiPriority w:val="1"/>
    <w:qFormat/>
    <w:rsid w:val="00200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user</cp:lastModifiedBy>
  <cp:revision>21</cp:revision>
  <cp:lastPrinted>2022-10-28T09:39:00Z</cp:lastPrinted>
  <dcterms:created xsi:type="dcterms:W3CDTF">2019-12-18T16:47:00Z</dcterms:created>
  <dcterms:modified xsi:type="dcterms:W3CDTF">2022-10-28T09:39:00Z</dcterms:modified>
</cp:coreProperties>
</file>