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0B" w:rsidRDefault="009D3245">
      <w:pPr>
        <w:pStyle w:val="a3"/>
        <w:spacing w:before="65" w:line="242" w:lineRule="auto"/>
        <w:ind w:left="807" w:right="810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 w:rsidR="0096539B">
        <w:t>ШКОЛЬНИКОВ ЭКОНОМИКА. 2024–2025</w:t>
      </w:r>
      <w:bookmarkStart w:id="0" w:name="_GoBack"/>
      <w:bookmarkEnd w:id="0"/>
      <w:r>
        <w:t xml:space="preserve"> уч. г.</w:t>
      </w:r>
    </w:p>
    <w:p w:rsidR="00BF490B" w:rsidRDefault="009D3245">
      <w:pPr>
        <w:pStyle w:val="a3"/>
        <w:spacing w:line="318" w:lineRule="exact"/>
        <w:ind w:left="2"/>
        <w:jc w:val="center"/>
      </w:pPr>
      <w:r>
        <w:t>ШКОЛЬНЫЙ</w:t>
      </w:r>
      <w:r>
        <w:rPr>
          <w:spacing w:val="-6"/>
        </w:rPr>
        <w:t xml:space="preserve"> </w:t>
      </w:r>
      <w:r>
        <w:t>ЭТАП.</w:t>
      </w:r>
      <w:r>
        <w:rPr>
          <w:spacing w:val="-6"/>
        </w:rPr>
        <w:t xml:space="preserve"> </w:t>
      </w:r>
      <w:r>
        <w:t>7–8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</w:p>
    <w:p w:rsidR="00BF490B" w:rsidRDefault="009D3245">
      <w:pPr>
        <w:pStyle w:val="1"/>
      </w:pPr>
      <w:r>
        <w:t>Максимальный</w:t>
      </w:r>
      <w:r>
        <w:rPr>
          <w:spacing w:val="-6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50.</w:t>
      </w:r>
    </w:p>
    <w:p w:rsidR="00BF490B" w:rsidRDefault="009D3245">
      <w:pPr>
        <w:spacing w:before="66" w:line="646" w:lineRule="exact"/>
        <w:ind w:left="2581" w:right="2304" w:firstLine="1204"/>
        <w:rPr>
          <w:b/>
          <w:sz w:val="28"/>
        </w:rPr>
      </w:pPr>
      <w:r>
        <w:rPr>
          <w:b/>
          <w:sz w:val="28"/>
        </w:rPr>
        <w:t>Тестовые задания Определите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ответ.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108"/>
        <w:ind w:left="392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включает</w:t>
      </w:r>
    </w:p>
    <w:p w:rsidR="00BF490B" w:rsidRDefault="009D3245">
      <w:pPr>
        <w:pStyle w:val="a3"/>
        <w:spacing w:before="2"/>
        <w:ind w:left="965" w:right="112" w:hanging="286"/>
        <w:jc w:val="both"/>
      </w:pPr>
      <w:r>
        <w:t xml:space="preserve">а) определение того, какие товары будут произведены, и кто будет их </w:t>
      </w:r>
      <w:r>
        <w:rPr>
          <w:spacing w:val="-2"/>
        </w:rPr>
        <w:t>потреблять</w:t>
      </w:r>
    </w:p>
    <w:p w:rsidR="00BF490B" w:rsidRDefault="009D3245">
      <w:pPr>
        <w:pStyle w:val="a3"/>
        <w:ind w:left="965" w:right="116" w:hanging="286"/>
        <w:jc w:val="both"/>
      </w:pPr>
      <w:r>
        <w:t>б) ограничение внешних эффектов (например, в случае загрязнения природы при производстве) и производство общественных благ (например, организация уборки улиц)</w:t>
      </w:r>
    </w:p>
    <w:p w:rsidR="00BF490B" w:rsidRDefault="009D3245">
      <w:pPr>
        <w:pStyle w:val="a3"/>
        <w:ind w:left="965" w:right="109" w:hanging="286"/>
        <w:jc w:val="both"/>
      </w:pPr>
      <w:r>
        <w:t>в) установление це</w:t>
      </w:r>
      <w:r>
        <w:t>н и определение того, как доход будет распределён между домохозяйствами</w:t>
      </w:r>
    </w:p>
    <w:p w:rsidR="00BF490B" w:rsidRDefault="009D3245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rPr>
          <w:spacing w:val="-2"/>
        </w:rPr>
        <w:t>собственности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321"/>
        <w:ind w:left="112" w:right="113" w:firstLine="0"/>
        <w:jc w:val="both"/>
        <w:rPr>
          <w:sz w:val="28"/>
        </w:rPr>
      </w:pPr>
      <w:r>
        <w:rPr>
          <w:sz w:val="28"/>
        </w:rPr>
        <w:t>Вася хочет конвертировать 12</w:t>
      </w:r>
      <w:r>
        <w:rPr>
          <w:spacing w:val="-2"/>
          <w:sz w:val="28"/>
        </w:rPr>
        <w:t xml:space="preserve"> </w:t>
      </w:r>
      <w:r>
        <w:rPr>
          <w:sz w:val="28"/>
        </w:rPr>
        <w:t>960 рублей в непальские рупии. Однако напрямую этого сделать нельзя, необходимо сначала купить до</w:t>
      </w:r>
      <w:r>
        <w:rPr>
          <w:sz w:val="28"/>
        </w:rPr>
        <w:t>ллары, а потом обменять их на непальские рупии. Известно, что одни банки покупают доллары 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80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продают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81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рубль.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банки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покупают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доллар за 130 рупий, а продают за 135 рупий. Сколько рупий будет у Васи после всех </w:t>
      </w:r>
      <w:r>
        <w:rPr>
          <w:spacing w:val="-2"/>
          <w:sz w:val="28"/>
        </w:rPr>
        <w:t>операций?</w:t>
      </w:r>
    </w:p>
    <w:p w:rsidR="00BF490B" w:rsidRDefault="009D3245">
      <w:pPr>
        <w:pStyle w:val="a3"/>
        <w:spacing w:line="322" w:lineRule="exact"/>
      </w:pPr>
      <w:r>
        <w:t>а)</w:t>
      </w:r>
      <w:r>
        <w:rPr>
          <w:spacing w:val="6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5"/>
        </w:rPr>
        <w:t>600</w:t>
      </w:r>
    </w:p>
    <w:p w:rsidR="00BF490B" w:rsidRDefault="009D3245">
      <w:pPr>
        <w:pStyle w:val="a3"/>
        <w:spacing w:line="322" w:lineRule="exact"/>
      </w:pPr>
      <w:r>
        <w:t>б)</w:t>
      </w:r>
      <w:r>
        <w:rPr>
          <w:spacing w:val="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5"/>
        </w:rPr>
        <w:t>060</w:t>
      </w:r>
    </w:p>
    <w:p w:rsidR="00BF490B" w:rsidRDefault="009D3245">
      <w:pPr>
        <w:pStyle w:val="a3"/>
        <w:spacing w:line="322" w:lineRule="exact"/>
      </w:pPr>
      <w:r>
        <w:t>в)</w:t>
      </w:r>
      <w:r>
        <w:rPr>
          <w:spacing w:val="9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5"/>
        </w:rPr>
        <w:t>870</w:t>
      </w:r>
    </w:p>
    <w:p w:rsidR="00BF490B" w:rsidRDefault="009D3245">
      <w:pPr>
        <w:pStyle w:val="a3"/>
      </w:pPr>
      <w:r>
        <w:t>г)</w:t>
      </w:r>
      <w:r>
        <w:rPr>
          <w:spacing w:val="6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800</w:t>
      </w:r>
    </w:p>
    <w:p w:rsidR="00BF490B" w:rsidRDefault="00BF490B">
      <w:pPr>
        <w:pStyle w:val="a3"/>
        <w:spacing w:before="2"/>
        <w:ind w:left="0"/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ind w:left="112" w:right="107" w:firstLine="0"/>
        <w:jc w:val="both"/>
        <w:rPr>
          <w:sz w:val="28"/>
        </w:rPr>
      </w:pPr>
      <w:r>
        <w:rPr>
          <w:sz w:val="28"/>
        </w:rPr>
        <w:t xml:space="preserve">Провайдеры вычислительных мощностей часто прибегают к практике </w:t>
      </w:r>
      <w:r>
        <w:rPr>
          <w:i/>
          <w:sz w:val="28"/>
        </w:rPr>
        <w:t xml:space="preserve">оверселлинга – </w:t>
      </w:r>
      <w:r>
        <w:rPr>
          <w:sz w:val="28"/>
        </w:rPr>
        <w:t xml:space="preserve">ситуации, при которой поставщик продаёт услугу в объёме большем, чем может предоставить. Возможность </w:t>
      </w:r>
      <w:r>
        <w:rPr>
          <w:i/>
          <w:sz w:val="28"/>
        </w:rPr>
        <w:t xml:space="preserve">оверселлинга </w:t>
      </w:r>
      <w:r>
        <w:rPr>
          <w:sz w:val="28"/>
        </w:rPr>
        <w:t>обусловлена</w:t>
      </w:r>
      <w:r>
        <w:rPr>
          <w:spacing w:val="40"/>
          <w:sz w:val="28"/>
        </w:rPr>
        <w:t xml:space="preserve"> </w:t>
      </w:r>
      <w:r>
        <w:rPr>
          <w:sz w:val="28"/>
        </w:rPr>
        <w:t>тем, что клиенты недопот</w:t>
      </w:r>
      <w:r>
        <w:rPr>
          <w:sz w:val="28"/>
        </w:rPr>
        <w:t>ребляют или эффективно потребляют сервис (например,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распределяя</w:t>
      </w:r>
      <w:r>
        <w:rPr>
          <w:spacing w:val="40"/>
          <w:sz w:val="28"/>
        </w:rPr>
        <w:t xml:space="preserve">  </w:t>
      </w:r>
      <w:r>
        <w:rPr>
          <w:sz w:val="28"/>
        </w:rPr>
        <w:t>потребление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во</w:t>
      </w:r>
      <w:r>
        <w:rPr>
          <w:spacing w:val="40"/>
          <w:sz w:val="28"/>
        </w:rPr>
        <w:t xml:space="preserve">  </w:t>
      </w:r>
      <w:r>
        <w:rPr>
          <w:sz w:val="28"/>
        </w:rPr>
        <w:t>времени).</w:t>
      </w:r>
      <w:r>
        <w:rPr>
          <w:spacing w:val="40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 </w:t>
      </w:r>
      <w:r>
        <w:rPr>
          <w:sz w:val="28"/>
        </w:rPr>
        <w:t>отнести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преимуществам </w:t>
      </w:r>
      <w:r>
        <w:rPr>
          <w:i/>
          <w:sz w:val="28"/>
        </w:rPr>
        <w:t xml:space="preserve">оверселлинга </w:t>
      </w:r>
      <w:r>
        <w:rPr>
          <w:sz w:val="28"/>
        </w:rPr>
        <w:t>для продавца?</w:t>
      </w:r>
    </w:p>
    <w:p w:rsidR="00BF490B" w:rsidRDefault="009D3245">
      <w:pPr>
        <w:pStyle w:val="a3"/>
        <w:spacing w:before="1" w:line="322" w:lineRule="exact"/>
        <w:jc w:val="both"/>
      </w:pPr>
      <w:r>
        <w:t>а)</w:t>
      </w:r>
      <w:r>
        <w:rPr>
          <w:spacing w:val="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rPr>
          <w:spacing w:val="-2"/>
        </w:rPr>
        <w:t>выручки</w:t>
      </w:r>
    </w:p>
    <w:p w:rsidR="00BF490B" w:rsidRDefault="009D3245">
      <w:pPr>
        <w:pStyle w:val="a3"/>
        <w:ind w:right="2545"/>
        <w:jc w:val="both"/>
      </w:pPr>
      <w:r>
        <w:t>б) возможность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меньший</w:t>
      </w:r>
      <w:r>
        <w:rPr>
          <w:spacing w:val="-8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ресурсов в) уменьшение</w:t>
      </w:r>
      <w:r>
        <w:rPr>
          <w:spacing w:val="-5"/>
        </w:rPr>
        <w:t xml:space="preserve"> </w:t>
      </w:r>
      <w:r>
        <w:t>простоя</w:t>
      </w:r>
      <w:r>
        <w:rPr>
          <w:spacing w:val="-5"/>
        </w:rPr>
        <w:t xml:space="preserve"> </w:t>
      </w:r>
      <w:r>
        <w:t>незадействованных</w:t>
      </w:r>
      <w:r>
        <w:rPr>
          <w:spacing w:val="-4"/>
        </w:rPr>
        <w:t xml:space="preserve"> </w:t>
      </w:r>
      <w:r>
        <w:t>мощностей г) всё вышеперечисленное</w:t>
      </w:r>
    </w:p>
    <w:p w:rsidR="00BF490B" w:rsidRDefault="00BF490B">
      <w:pPr>
        <w:jc w:val="both"/>
        <w:sectPr w:rsidR="00BF490B">
          <w:type w:val="continuous"/>
          <w:pgSz w:w="11900" w:h="16850"/>
          <w:pgMar w:top="1060" w:right="1020" w:bottom="280" w:left="1020" w:header="720" w:footer="720" w:gutter="0"/>
          <w:cols w:space="720"/>
        </w:sectPr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  <w:tab w:val="left" w:pos="679"/>
        </w:tabs>
        <w:spacing w:before="294" w:line="242" w:lineRule="auto"/>
        <w:ind w:left="679" w:right="2681" w:hanging="567"/>
        <w:jc w:val="both"/>
        <w:rPr>
          <w:sz w:val="28"/>
        </w:rPr>
      </w:pPr>
      <w:r>
        <w:rPr>
          <w:sz w:val="28"/>
        </w:rPr>
        <w:lastRenderedPageBreak/>
        <w:t>Выберите</w:t>
      </w:r>
      <w:r>
        <w:rPr>
          <w:spacing w:val="-7"/>
          <w:sz w:val="28"/>
        </w:rPr>
        <w:t xml:space="preserve"> </w:t>
      </w:r>
      <w:r>
        <w:rPr>
          <w:sz w:val="28"/>
        </w:rPr>
        <w:t>возобновляемый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предложенных. а) древесина</w:t>
      </w:r>
    </w:p>
    <w:p w:rsidR="00BF490B" w:rsidRDefault="009D3245">
      <w:pPr>
        <w:pStyle w:val="a3"/>
        <w:ind w:right="8164"/>
        <w:jc w:val="both"/>
      </w:pPr>
      <w:r>
        <w:t>б) уголь в)</w:t>
      </w:r>
      <w:r>
        <w:rPr>
          <w:spacing w:val="-18"/>
        </w:rPr>
        <w:t xml:space="preserve"> </w:t>
      </w:r>
      <w:r>
        <w:t>нефть г) медь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316"/>
        <w:ind w:left="112" w:right="117" w:firstLine="0"/>
        <w:jc w:val="both"/>
        <w:rPr>
          <w:sz w:val="28"/>
        </w:rPr>
      </w:pPr>
      <w:r>
        <w:rPr>
          <w:sz w:val="28"/>
        </w:rPr>
        <w:t>В 1830–1860 гг. в Российской империи появились многие 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 и значительно р</w:t>
      </w:r>
      <w:r>
        <w:rPr>
          <w:sz w:val="28"/>
        </w:rPr>
        <w:t>асширились существующие. Какой переход происходил в эти годы в экономике страны?</w:t>
      </w:r>
    </w:p>
    <w:p w:rsidR="00BF490B" w:rsidRDefault="009D3245">
      <w:pPr>
        <w:pStyle w:val="a3"/>
        <w:spacing w:before="1"/>
        <w:ind w:right="3854"/>
        <w:jc w:val="both"/>
      </w:pPr>
      <w:r>
        <w:t>а) от</w:t>
      </w:r>
      <w:r>
        <w:rPr>
          <w:spacing w:val="-4"/>
        </w:rPr>
        <w:t xml:space="preserve"> </w:t>
      </w:r>
      <w:r>
        <w:t>аграрной</w:t>
      </w:r>
      <w:r>
        <w:rPr>
          <w:spacing w:val="-3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индустриальной б)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индустриальной</w:t>
      </w:r>
      <w:r>
        <w:rPr>
          <w:spacing w:val="-9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аграрной в) от мировой экономики к аграрной</w:t>
      </w:r>
    </w:p>
    <w:p w:rsidR="00BF490B" w:rsidRDefault="009D3245">
      <w:pPr>
        <w:pStyle w:val="a3"/>
        <w:spacing w:line="321" w:lineRule="exact"/>
        <w:jc w:val="both"/>
      </w:pPr>
      <w:r>
        <w:t>г)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индустриальной</w:t>
      </w:r>
    </w:p>
    <w:p w:rsidR="00BF490B" w:rsidRDefault="00BF490B">
      <w:pPr>
        <w:pStyle w:val="a3"/>
        <w:spacing w:before="1"/>
        <w:ind w:left="0"/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1"/>
        <w:ind w:left="112" w:firstLine="0"/>
        <w:jc w:val="both"/>
        <w:rPr>
          <w:sz w:val="28"/>
        </w:rPr>
      </w:pPr>
      <w:r>
        <w:rPr>
          <w:sz w:val="28"/>
        </w:rPr>
        <w:t>Дополнительная выручка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Саши</w:t>
      </w:r>
      <w:r>
        <w:rPr>
          <w:spacing w:val="40"/>
          <w:sz w:val="28"/>
        </w:rPr>
        <w:t xml:space="preserve"> </w:t>
      </w:r>
      <w:r>
        <w:rPr>
          <w:sz w:val="28"/>
        </w:rPr>
        <w:t>от продажи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дюжины пончиков составила 100 рублей, а её дополнительные расходы – 20 рублей. Как изменилась её </w:t>
      </w:r>
      <w:r>
        <w:rPr>
          <w:spacing w:val="-2"/>
          <w:sz w:val="28"/>
        </w:rPr>
        <w:t>прибыль?</w:t>
      </w:r>
    </w:p>
    <w:p w:rsidR="00BF490B" w:rsidRDefault="009D3245">
      <w:pPr>
        <w:pStyle w:val="a3"/>
        <w:ind w:right="5576"/>
      </w:pPr>
      <w:r>
        <w:t>а)</w:t>
      </w:r>
      <w:r>
        <w:rPr>
          <w:spacing w:val="-3"/>
        </w:rPr>
        <w:t xml:space="preserve"> </w:t>
      </w:r>
      <w:r>
        <w:t>увеличилась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120</w:t>
      </w:r>
      <w:r>
        <w:rPr>
          <w:spacing w:val="-11"/>
        </w:rPr>
        <w:t xml:space="preserve"> </w:t>
      </w:r>
      <w:r>
        <w:t>рублей б) увеличилась на 80 рублей в) уменьшилась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рублей г)</w:t>
      </w:r>
      <w:r>
        <w:rPr>
          <w:spacing w:val="3"/>
        </w:rPr>
        <w:t xml:space="preserve"> </w:t>
      </w:r>
      <w:r>
        <w:t>увеличилась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2"/>
        </w:rPr>
        <w:t>рублей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321" w:line="322" w:lineRule="exact"/>
        <w:ind w:left="392" w:right="0" w:hanging="280"/>
        <w:rPr>
          <w:sz w:val="28"/>
        </w:rPr>
      </w:pPr>
      <w:r>
        <w:rPr>
          <w:sz w:val="28"/>
        </w:rPr>
        <w:t>Иван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своём</w:t>
      </w:r>
      <w:r>
        <w:rPr>
          <w:spacing w:val="67"/>
          <w:sz w:val="28"/>
        </w:rPr>
        <w:t xml:space="preserve"> </w:t>
      </w:r>
      <w:r>
        <w:rPr>
          <w:sz w:val="28"/>
        </w:rPr>
        <w:t>поле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2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пшеницу,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рожь.</w:t>
      </w:r>
    </w:p>
    <w:p w:rsidR="00BF490B" w:rsidRDefault="009D3245">
      <w:pPr>
        <w:pStyle w:val="a3"/>
        <w:ind w:right="4341" w:hanging="567"/>
      </w:pPr>
      <w:r>
        <w:t>Предположим,</w:t>
      </w:r>
      <w:r>
        <w:rPr>
          <w:spacing w:val="-7"/>
        </w:rPr>
        <w:t xml:space="preserve"> </w:t>
      </w:r>
      <w:r>
        <w:t>выросла</w:t>
      </w:r>
      <w:r>
        <w:rPr>
          <w:spacing w:val="-8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рожь,</w:t>
      </w:r>
      <w:r>
        <w:rPr>
          <w:spacing w:val="-7"/>
        </w:rPr>
        <w:t xml:space="preserve"> </w:t>
      </w:r>
      <w:r>
        <w:t>тогда а) вырастет спрос на рожь</w:t>
      </w:r>
    </w:p>
    <w:p w:rsidR="00BF490B" w:rsidRDefault="009D3245">
      <w:pPr>
        <w:pStyle w:val="a3"/>
        <w:spacing w:line="242" w:lineRule="auto"/>
        <w:ind w:left="965" w:hanging="286"/>
      </w:pPr>
      <w:r>
        <w:t>б) сократятся альтернативные издержки Ивана выращивания на этом поле пшеницы вместо ржи</w:t>
      </w:r>
    </w:p>
    <w:p w:rsidR="00BF490B" w:rsidRDefault="009D3245">
      <w:pPr>
        <w:pStyle w:val="a3"/>
        <w:ind w:left="965" w:hanging="286"/>
      </w:pPr>
      <w:r>
        <w:t>в) вырастут</w:t>
      </w:r>
      <w:r>
        <w:rPr>
          <w:spacing w:val="40"/>
        </w:rPr>
        <w:t xml:space="preserve"> </w:t>
      </w:r>
      <w:r>
        <w:t>альтернативные</w:t>
      </w:r>
      <w:r>
        <w:rPr>
          <w:spacing w:val="40"/>
        </w:rPr>
        <w:t xml:space="preserve"> </w:t>
      </w:r>
      <w:r>
        <w:t>издержки</w:t>
      </w:r>
      <w:r>
        <w:rPr>
          <w:spacing w:val="40"/>
        </w:rPr>
        <w:t xml:space="preserve"> </w:t>
      </w:r>
      <w:r>
        <w:t>Ивана</w:t>
      </w:r>
      <w:r>
        <w:rPr>
          <w:spacing w:val="40"/>
        </w:rPr>
        <w:t xml:space="preserve"> </w:t>
      </w:r>
      <w:r>
        <w:t>выращивания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поле пшеницы вместо ржи</w:t>
      </w:r>
    </w:p>
    <w:p w:rsidR="00BF490B" w:rsidRDefault="009D3245">
      <w:pPr>
        <w:pStyle w:val="a3"/>
        <w:spacing w:line="321" w:lineRule="exact"/>
      </w:pPr>
      <w:r>
        <w:t>г)</w:t>
      </w:r>
      <w:r>
        <w:rPr>
          <w:spacing w:val="3"/>
        </w:rPr>
        <w:t xml:space="preserve"> </w:t>
      </w:r>
      <w:r>
        <w:t>снизится</w:t>
      </w:r>
      <w:r>
        <w:rPr>
          <w:spacing w:val="-3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пшеницу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</w:tabs>
        <w:spacing w:before="317"/>
        <w:ind w:left="112" w:right="109" w:firstLine="0"/>
        <w:jc w:val="both"/>
        <w:rPr>
          <w:sz w:val="28"/>
        </w:rPr>
      </w:pPr>
      <w:r>
        <w:rPr>
          <w:sz w:val="28"/>
        </w:rPr>
        <w:t>Один из принципов экономической науки гласит, что индивид или государство может выиграть от специализации на таком товаре, у которого наименьшие альтернативные издержки</w:t>
      </w:r>
      <w:r>
        <w:rPr>
          <w:sz w:val="28"/>
        </w:rPr>
        <w:t xml:space="preserve"> производства. Какому словосочетанию соответствует этот принцип?</w:t>
      </w:r>
    </w:p>
    <w:p w:rsidR="00BF490B" w:rsidRDefault="009D3245">
      <w:pPr>
        <w:pStyle w:val="a3"/>
        <w:ind w:right="5644"/>
      </w:pPr>
      <w:r>
        <w:t>а) ограниченность ресурсов б) асимметрия информации в)</w:t>
      </w:r>
      <w:r>
        <w:rPr>
          <w:spacing w:val="-9"/>
        </w:rPr>
        <w:t xml:space="preserve"> </w:t>
      </w:r>
      <w:r>
        <w:t>абсолютное</w:t>
      </w:r>
      <w:r>
        <w:rPr>
          <w:spacing w:val="-16"/>
        </w:rPr>
        <w:t xml:space="preserve"> </w:t>
      </w:r>
      <w:r>
        <w:t>преимущество</w:t>
      </w:r>
    </w:p>
    <w:p w:rsidR="00BF490B" w:rsidRDefault="009D3245">
      <w:pPr>
        <w:pStyle w:val="a3"/>
        <w:spacing w:line="321" w:lineRule="exact"/>
      </w:pPr>
      <w:r>
        <w:t>г)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6"/>
        </w:rPr>
        <w:t xml:space="preserve"> </w:t>
      </w:r>
      <w:r>
        <w:rPr>
          <w:spacing w:val="-2"/>
        </w:rPr>
        <w:t>преимущество</w:t>
      </w:r>
    </w:p>
    <w:p w:rsidR="00BF490B" w:rsidRDefault="00BF490B">
      <w:pPr>
        <w:spacing w:line="321" w:lineRule="exact"/>
        <w:sectPr w:rsidR="00BF490B">
          <w:headerReference w:type="default" r:id="rId7"/>
          <w:footerReference w:type="default" r:id="rId8"/>
          <w:pgSz w:w="11900" w:h="16850"/>
          <w:pgMar w:top="1240" w:right="1020" w:bottom="980" w:left="1020" w:header="710" w:footer="782" w:gutter="0"/>
          <w:pgNumType w:start="2"/>
          <w:cols w:space="720"/>
        </w:sectPr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392"/>
          <w:tab w:val="left" w:pos="1394"/>
          <w:tab w:val="left" w:pos="3339"/>
          <w:tab w:val="left" w:pos="4322"/>
          <w:tab w:val="left" w:pos="5127"/>
          <w:tab w:val="left" w:pos="6322"/>
          <w:tab w:val="left" w:pos="7826"/>
        </w:tabs>
        <w:spacing w:before="294" w:line="242" w:lineRule="auto"/>
        <w:ind w:left="112" w:right="110" w:firstLine="0"/>
        <w:rPr>
          <w:sz w:val="28"/>
        </w:rPr>
      </w:pPr>
      <w:r>
        <w:rPr>
          <w:spacing w:val="-2"/>
          <w:sz w:val="28"/>
        </w:rPr>
        <w:lastRenderedPageBreak/>
        <w:t>Каким</w:t>
      </w:r>
      <w:r>
        <w:rPr>
          <w:sz w:val="28"/>
        </w:rPr>
        <w:tab/>
      </w:r>
      <w:r>
        <w:rPr>
          <w:spacing w:val="-2"/>
          <w:sz w:val="28"/>
        </w:rPr>
        <w:t>утверждением</w:t>
      </w:r>
      <w:r>
        <w:rPr>
          <w:sz w:val="28"/>
        </w:rPr>
        <w:tab/>
      </w:r>
      <w:r>
        <w:rPr>
          <w:spacing w:val="-4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описана</w:t>
      </w:r>
      <w:r>
        <w:rPr>
          <w:sz w:val="28"/>
        </w:rPr>
        <w:tab/>
      </w:r>
      <w:r>
        <w:rPr>
          <w:spacing w:val="-2"/>
          <w:sz w:val="28"/>
        </w:rPr>
        <w:t>концепция</w:t>
      </w:r>
      <w:r>
        <w:rPr>
          <w:sz w:val="28"/>
        </w:rPr>
        <w:tab/>
      </w:r>
      <w:r>
        <w:rPr>
          <w:spacing w:val="-2"/>
          <w:sz w:val="28"/>
        </w:rPr>
        <w:t>ограниченности ресурсов?</w:t>
      </w:r>
    </w:p>
    <w:p w:rsidR="00BF490B" w:rsidRDefault="009D3245">
      <w:pPr>
        <w:pStyle w:val="a3"/>
        <w:spacing w:line="317" w:lineRule="exact"/>
      </w:pPr>
      <w:r>
        <w:t>а)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rPr>
          <w:spacing w:val="-2"/>
        </w:rPr>
        <w:t>ограниченными.</w:t>
      </w:r>
    </w:p>
    <w:p w:rsidR="00BF490B" w:rsidRDefault="009D3245">
      <w:pPr>
        <w:pStyle w:val="a3"/>
        <w:ind w:right="2087"/>
      </w:pPr>
      <w:r>
        <w:t>б)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неограниченными. в) Ресурсы ограничены, а потребности не ограничены.</w:t>
      </w:r>
    </w:p>
    <w:p w:rsidR="00BF490B" w:rsidRDefault="009D3245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ограничены,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rPr>
          <w:spacing w:val="-2"/>
        </w:rPr>
        <w:t>ограничены.</w:t>
      </w:r>
    </w:p>
    <w:p w:rsidR="00BF490B" w:rsidRDefault="00BF490B">
      <w:pPr>
        <w:pStyle w:val="a3"/>
        <w:spacing w:before="1"/>
        <w:ind w:left="0"/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  <w:tab w:val="left" w:pos="1447"/>
          <w:tab w:val="left" w:pos="2203"/>
          <w:tab w:val="left" w:pos="4013"/>
          <w:tab w:val="left" w:pos="5020"/>
          <w:tab w:val="left" w:pos="7190"/>
          <w:tab w:val="left" w:pos="8197"/>
        </w:tabs>
        <w:ind w:left="112" w:right="115" w:firstLine="0"/>
        <w:rPr>
          <w:sz w:val="28"/>
        </w:rPr>
      </w:pPr>
      <w:r>
        <w:rPr>
          <w:spacing w:val="-2"/>
          <w:sz w:val="28"/>
        </w:rPr>
        <w:t>Какая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органа</w:t>
      </w:r>
      <w:r>
        <w:rPr>
          <w:sz w:val="28"/>
        </w:rPr>
        <w:tab/>
      </w:r>
      <w:r>
        <w:rPr>
          <w:spacing w:val="-2"/>
          <w:sz w:val="28"/>
        </w:rPr>
        <w:t>исполнительной</w:t>
      </w:r>
      <w:r>
        <w:rPr>
          <w:sz w:val="28"/>
        </w:rPr>
        <w:tab/>
      </w:r>
      <w:r>
        <w:rPr>
          <w:spacing w:val="-2"/>
          <w:sz w:val="28"/>
        </w:rPr>
        <w:t>власти</w:t>
      </w:r>
      <w:r>
        <w:rPr>
          <w:sz w:val="28"/>
        </w:rPr>
        <w:tab/>
      </w:r>
      <w:r>
        <w:rPr>
          <w:spacing w:val="-2"/>
          <w:sz w:val="28"/>
        </w:rPr>
        <w:t xml:space="preserve">Федеральная </w:t>
      </w:r>
      <w:r>
        <w:rPr>
          <w:sz w:val="28"/>
        </w:rPr>
        <w:t>антимонопольная служба (ФАС) России?</w:t>
      </w:r>
    </w:p>
    <w:p w:rsidR="00BF490B" w:rsidRDefault="009D3245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rPr>
          <w:spacing w:val="-2"/>
        </w:rPr>
        <w:t>занятости</w:t>
      </w:r>
    </w:p>
    <w:p w:rsidR="00BF490B" w:rsidRDefault="009D3245">
      <w:pPr>
        <w:pStyle w:val="a3"/>
        <w:ind w:right="771"/>
      </w:pPr>
      <w:r>
        <w:t>б) способствовать</w:t>
      </w:r>
      <w:r>
        <w:rPr>
          <w:spacing w:val="-7"/>
        </w:rPr>
        <w:t xml:space="preserve"> </w:t>
      </w:r>
      <w:r>
        <w:t>увеличению</w:t>
      </w:r>
      <w:r>
        <w:rPr>
          <w:spacing w:val="-7"/>
        </w:rPr>
        <w:t xml:space="preserve"> </w:t>
      </w:r>
      <w:r>
        <w:t>темпов</w:t>
      </w:r>
      <w:r>
        <w:rPr>
          <w:spacing w:val="-7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России в) поддерживать конкуренцию на рынках среди фирм</w:t>
      </w:r>
    </w:p>
    <w:p w:rsidR="00BF490B" w:rsidRDefault="009D3245">
      <w:pPr>
        <w:pStyle w:val="a3"/>
        <w:tabs>
          <w:tab w:val="left" w:pos="2293"/>
          <w:tab w:val="left" w:pos="3767"/>
          <w:tab w:val="left" w:pos="4818"/>
          <w:tab w:val="left" w:pos="5340"/>
          <w:tab w:val="left" w:pos="6717"/>
          <w:tab w:val="left" w:pos="7101"/>
          <w:tab w:val="left" w:pos="8961"/>
        </w:tabs>
        <w:ind w:left="965" w:right="116" w:hanging="286"/>
      </w:pPr>
      <w:r>
        <w:t>г) помогать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сделки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слияниям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поглощениям</w:t>
      </w:r>
      <w:r>
        <w:tab/>
      </w:r>
      <w:r>
        <w:rPr>
          <w:spacing w:val="-2"/>
        </w:rPr>
        <w:t>между фирмами</w:t>
      </w:r>
    </w:p>
    <w:p w:rsidR="00BF490B" w:rsidRDefault="00BF490B">
      <w:pPr>
        <w:pStyle w:val="a3"/>
        <w:spacing w:before="1"/>
        <w:ind w:left="0"/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ind w:left="112" w:right="109" w:firstLine="0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 xml:space="preserve">кономисты называют </w:t>
      </w:r>
      <w:r>
        <w:rPr>
          <w:i/>
          <w:sz w:val="28"/>
        </w:rPr>
        <w:t xml:space="preserve">интерналиями </w:t>
      </w:r>
      <w:r>
        <w:rPr>
          <w:sz w:val="28"/>
        </w:rPr>
        <w:t xml:space="preserve">издержки или выгоды, которые не были обговорены участниками сделки до её заключения. Часто </w:t>
      </w:r>
      <w:r>
        <w:rPr>
          <w:i/>
          <w:sz w:val="28"/>
        </w:rPr>
        <w:t xml:space="preserve">интерналии </w:t>
      </w:r>
      <w:r>
        <w:rPr>
          <w:sz w:val="28"/>
        </w:rPr>
        <w:t>возникают в условиях, когда одному из участников крайне сложно собрать полную информацию о предмете сделки. Какая из ситуа</w:t>
      </w:r>
      <w:r>
        <w:rPr>
          <w:sz w:val="28"/>
        </w:rPr>
        <w:t xml:space="preserve">ций НЕ является примером </w:t>
      </w:r>
      <w:r>
        <w:rPr>
          <w:i/>
          <w:sz w:val="28"/>
        </w:rPr>
        <w:t>интерналии</w:t>
      </w:r>
      <w:r>
        <w:rPr>
          <w:sz w:val="28"/>
        </w:rPr>
        <w:t>?</w:t>
      </w:r>
    </w:p>
    <w:p w:rsidR="00BF490B" w:rsidRDefault="009D3245">
      <w:pPr>
        <w:pStyle w:val="a3"/>
        <w:spacing w:before="1"/>
        <w:ind w:left="965" w:hanging="286"/>
      </w:pPr>
      <w:r>
        <w:t>а) Кандидат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приёме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преувеличил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владения</w:t>
      </w:r>
      <w:r>
        <w:rPr>
          <w:spacing w:val="40"/>
        </w:rPr>
        <w:t xml:space="preserve"> </w:t>
      </w:r>
      <w:r>
        <w:t>иностранным языком.</w:t>
      </w:r>
    </w:p>
    <w:p w:rsidR="00BF490B" w:rsidRDefault="009D3245">
      <w:pPr>
        <w:pStyle w:val="a3"/>
        <w:ind w:left="965" w:hanging="286"/>
      </w:pPr>
      <w:r>
        <w:t>б) Продавец не указал в описании товара наличие существенного дефекта, незаметного при совершении сделки.</w:t>
      </w:r>
    </w:p>
    <w:p w:rsidR="00BF490B" w:rsidRDefault="009D3245">
      <w:pPr>
        <w:pStyle w:val="a3"/>
        <w:tabs>
          <w:tab w:val="left" w:pos="3013"/>
          <w:tab w:val="left" w:pos="4157"/>
          <w:tab w:val="left" w:pos="5839"/>
          <w:tab w:val="left" w:pos="7069"/>
          <w:tab w:val="left" w:pos="8352"/>
          <w:tab w:val="left" w:pos="9007"/>
        </w:tabs>
        <w:ind w:left="965" w:right="115" w:hanging="286"/>
      </w:pPr>
      <w:r>
        <w:t>в) Строительная</w:t>
      </w:r>
      <w:r>
        <w:tab/>
      </w:r>
      <w:r>
        <w:rPr>
          <w:spacing w:val="-2"/>
        </w:rPr>
        <w:t>фирма</w:t>
      </w:r>
      <w:r>
        <w:tab/>
      </w:r>
      <w:r>
        <w:rPr>
          <w:spacing w:val="-2"/>
        </w:rPr>
        <w:t>выполнила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задолго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 xml:space="preserve">срока, </w:t>
      </w:r>
      <w:r>
        <w:t>согласованного с заказчиком.</w:t>
      </w:r>
    </w:p>
    <w:p w:rsidR="00BF490B" w:rsidRDefault="009D3245">
      <w:pPr>
        <w:pStyle w:val="a3"/>
        <w:tabs>
          <w:tab w:val="left" w:pos="3346"/>
          <w:tab w:val="left" w:pos="4288"/>
          <w:tab w:val="left" w:pos="6558"/>
          <w:tab w:val="left" w:pos="7601"/>
          <w:tab w:val="left" w:pos="7954"/>
          <w:tab w:val="left" w:pos="9143"/>
        </w:tabs>
        <w:spacing w:before="1"/>
        <w:ind w:left="965" w:right="115" w:hanging="286"/>
      </w:pPr>
      <w:r>
        <w:t>г) Предприниматель</w:t>
      </w:r>
      <w:r>
        <w:tab/>
      </w:r>
      <w:r>
        <w:rPr>
          <w:spacing w:val="-4"/>
        </w:rPr>
        <w:t>помог</w:t>
      </w:r>
      <w:r>
        <w:tab/>
      </w:r>
      <w:r>
        <w:rPr>
          <w:spacing w:val="-2"/>
        </w:rPr>
        <w:t>отремонтировать</w:t>
      </w:r>
      <w:r>
        <w:tab/>
      </w:r>
      <w:r>
        <w:rPr>
          <w:spacing w:val="-2"/>
        </w:rPr>
        <w:t>крышу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 xml:space="preserve">саду, </w:t>
      </w:r>
      <w:r>
        <w:t>который посещают его дети.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320"/>
        <w:ind w:left="112" w:right="1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солнечные</w:t>
      </w:r>
      <w:r>
        <w:rPr>
          <w:spacing w:val="40"/>
          <w:sz w:val="28"/>
        </w:rPr>
        <w:t xml:space="preserve">  </w:t>
      </w:r>
      <w:r>
        <w:rPr>
          <w:sz w:val="28"/>
        </w:rPr>
        <w:t>дни</w:t>
      </w:r>
      <w:r>
        <w:rPr>
          <w:spacing w:val="40"/>
          <w:sz w:val="28"/>
        </w:rPr>
        <w:t xml:space="preserve">  </w:t>
      </w:r>
      <w:r>
        <w:rPr>
          <w:sz w:val="28"/>
        </w:rPr>
        <w:t>Сергей</w:t>
      </w:r>
      <w:r>
        <w:rPr>
          <w:spacing w:val="40"/>
          <w:sz w:val="28"/>
        </w:rPr>
        <w:t xml:space="preserve">  </w:t>
      </w:r>
      <w:r>
        <w:rPr>
          <w:sz w:val="28"/>
        </w:rPr>
        <w:t>любит</w:t>
      </w:r>
      <w:r>
        <w:rPr>
          <w:spacing w:val="40"/>
          <w:sz w:val="28"/>
        </w:rPr>
        <w:t xml:space="preserve">  </w:t>
      </w:r>
      <w:r>
        <w:rPr>
          <w:sz w:val="28"/>
        </w:rPr>
        <w:t>ездить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мотоцикле,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 в пасмурные предпочитает добира</w:t>
      </w:r>
      <w:r>
        <w:rPr>
          <w:sz w:val="28"/>
        </w:rPr>
        <w:t>ться общественным транспортом. Несмотря на</w:t>
      </w:r>
      <w:r>
        <w:rPr>
          <w:spacing w:val="40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рост</w:t>
      </w:r>
      <w:r>
        <w:rPr>
          <w:spacing w:val="40"/>
          <w:sz w:val="28"/>
        </w:rPr>
        <w:t xml:space="preserve"> </w:t>
      </w:r>
      <w:r>
        <w:rPr>
          <w:sz w:val="28"/>
        </w:rPr>
        <w:t>цен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40"/>
          <w:sz w:val="28"/>
        </w:rPr>
        <w:t xml:space="preserve"> </w:t>
      </w:r>
      <w:r>
        <w:rPr>
          <w:sz w:val="28"/>
        </w:rPr>
        <w:t>пришедшийся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Сергей не стал реже пользоваться мотоциклом; он по-прежнему использует общественный транспорт только при плохой погоде. Как, исходя из этой информации, </w:t>
      </w:r>
      <w:r>
        <w:rPr>
          <w:sz w:val="28"/>
        </w:rPr>
        <w:t xml:space="preserve">соотносятся езда на мотоцикле и общественном транспорте для </w:t>
      </w:r>
      <w:r>
        <w:rPr>
          <w:spacing w:val="-2"/>
          <w:sz w:val="28"/>
        </w:rPr>
        <w:t>Сергея?</w:t>
      </w:r>
    </w:p>
    <w:p w:rsidR="00BF490B" w:rsidRDefault="009D3245">
      <w:pPr>
        <w:pStyle w:val="a3"/>
        <w:spacing w:before="1"/>
        <w:ind w:right="3101"/>
        <w:jc w:val="both"/>
      </w:pPr>
      <w:r>
        <w:t>а)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взаимодополняющие</w:t>
      </w:r>
      <w:r>
        <w:rPr>
          <w:spacing w:val="-7"/>
        </w:rPr>
        <w:t xml:space="preserve"> </w:t>
      </w:r>
      <w:r>
        <w:t>товары</w:t>
      </w:r>
      <w:r>
        <w:rPr>
          <w:spacing w:val="-8"/>
        </w:rPr>
        <w:t xml:space="preserve"> </w:t>
      </w:r>
      <w:r>
        <w:t>(комплементы) б) это взаимозаменяемые товары (субституты)</w:t>
      </w:r>
    </w:p>
    <w:p w:rsidR="00BF490B" w:rsidRDefault="009D3245">
      <w:pPr>
        <w:pStyle w:val="a3"/>
        <w:spacing w:line="242" w:lineRule="auto"/>
        <w:ind w:left="965" w:right="106" w:hanging="286"/>
        <w:jc w:val="both"/>
      </w:pPr>
      <w:r>
        <w:t xml:space="preserve">в) эти товары не являются ни взаимодополняющими, ни взаимо- </w:t>
      </w:r>
      <w:r>
        <w:rPr>
          <w:spacing w:val="-2"/>
        </w:rPr>
        <w:t>заменяемыми</w:t>
      </w:r>
    </w:p>
    <w:p w:rsidR="00BF490B" w:rsidRDefault="009D3245">
      <w:pPr>
        <w:pStyle w:val="a3"/>
        <w:spacing w:line="317" w:lineRule="exact"/>
        <w:jc w:val="both"/>
      </w:pPr>
      <w:r>
        <w:t>г)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низкого</w:t>
      </w:r>
      <w:r>
        <w:rPr>
          <w:spacing w:val="-4"/>
        </w:rPr>
        <w:t xml:space="preserve"> </w:t>
      </w:r>
      <w:r>
        <w:rPr>
          <w:spacing w:val="-2"/>
        </w:rPr>
        <w:t>качества</w:t>
      </w:r>
    </w:p>
    <w:p w:rsidR="00BF490B" w:rsidRDefault="00BF490B">
      <w:pPr>
        <w:spacing w:line="317" w:lineRule="exact"/>
        <w:jc w:val="both"/>
        <w:sectPr w:rsidR="00BF490B">
          <w:pgSz w:w="11900" w:h="16850"/>
          <w:pgMar w:top="1240" w:right="1020" w:bottom="980" w:left="1020" w:header="710" w:footer="782" w:gutter="0"/>
          <w:cols w:space="720"/>
        </w:sectPr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294"/>
        <w:ind w:left="112" w:right="111" w:firstLine="0"/>
        <w:jc w:val="both"/>
        <w:rPr>
          <w:sz w:val="28"/>
        </w:rPr>
      </w:pPr>
      <w:r>
        <w:rPr>
          <w:sz w:val="28"/>
        </w:rPr>
        <w:lastRenderedPageBreak/>
        <w:t>Раньше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стоили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тысяч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долларов, а сегодня их цена составляет всего несколько сотен долларов. Это произошло </w:t>
      </w:r>
      <w:r>
        <w:rPr>
          <w:spacing w:val="-4"/>
          <w:sz w:val="28"/>
        </w:rPr>
        <w:t>из-за</w:t>
      </w:r>
    </w:p>
    <w:p w:rsidR="00BF490B" w:rsidRDefault="009D3245">
      <w:pPr>
        <w:pStyle w:val="a3"/>
        <w:spacing w:before="1" w:line="322" w:lineRule="exact"/>
        <w:jc w:val="both"/>
      </w:pPr>
      <w:r>
        <w:t>а)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технологий</w:t>
      </w:r>
    </w:p>
    <w:p w:rsidR="00BF490B" w:rsidRDefault="009D3245">
      <w:pPr>
        <w:pStyle w:val="a3"/>
        <w:spacing w:line="322" w:lineRule="exact"/>
        <w:jc w:val="both"/>
      </w:pPr>
      <w:r>
        <w:t>б)</w:t>
      </w:r>
      <w:r>
        <w:rPr>
          <w:spacing w:val="2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rPr>
          <w:spacing w:val="-2"/>
        </w:rPr>
        <w:t>государства</w:t>
      </w:r>
    </w:p>
    <w:p w:rsidR="00BF490B" w:rsidRDefault="009D3245">
      <w:pPr>
        <w:pStyle w:val="a3"/>
        <w:ind w:left="965" w:right="118" w:hanging="286"/>
        <w:jc w:val="both"/>
      </w:pPr>
      <w:r>
        <w:t xml:space="preserve">в) возросших альтернативных издержек производства персональных </w:t>
      </w:r>
      <w:r>
        <w:rPr>
          <w:spacing w:val="-2"/>
        </w:rPr>
        <w:t>компьютеров</w:t>
      </w:r>
    </w:p>
    <w:p w:rsidR="00BF490B" w:rsidRDefault="009D3245">
      <w:pPr>
        <w:pStyle w:val="a3"/>
        <w:spacing w:before="2"/>
        <w:jc w:val="both"/>
      </w:pPr>
      <w:r>
        <w:t>г)</w:t>
      </w:r>
      <w:r>
        <w:rPr>
          <w:spacing w:val="4"/>
        </w:rPr>
        <w:t xml:space="preserve"> </w:t>
      </w:r>
      <w:r>
        <w:t>дефляции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экономике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321"/>
        <w:ind w:left="112" w:right="112" w:firstLine="0"/>
        <w:jc w:val="both"/>
        <w:rPr>
          <w:sz w:val="28"/>
        </w:rPr>
      </w:pPr>
      <w:r>
        <w:rPr>
          <w:sz w:val="28"/>
        </w:rPr>
        <w:t>Компания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ВВВ</w:t>
      </w:r>
      <w:r>
        <w:rPr>
          <w:spacing w:val="80"/>
          <w:sz w:val="28"/>
        </w:rPr>
        <w:t xml:space="preserve"> </w:t>
      </w:r>
      <w:r>
        <w:rPr>
          <w:sz w:val="28"/>
        </w:rPr>
        <w:t>бургер</w:t>
      </w:r>
      <w:r>
        <w:rPr>
          <w:spacing w:val="80"/>
          <w:sz w:val="28"/>
        </w:rPr>
        <w:t xml:space="preserve"> </w:t>
      </w:r>
      <w:r>
        <w:rPr>
          <w:sz w:val="28"/>
        </w:rPr>
        <w:t>заметила,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она</w:t>
      </w:r>
      <w:r>
        <w:rPr>
          <w:spacing w:val="80"/>
          <w:sz w:val="28"/>
        </w:rPr>
        <w:t xml:space="preserve"> </w:t>
      </w:r>
      <w:r>
        <w:rPr>
          <w:sz w:val="28"/>
        </w:rPr>
        <w:t>наймёт</w:t>
      </w:r>
      <w:r>
        <w:rPr>
          <w:spacing w:val="80"/>
          <w:sz w:val="28"/>
        </w:rPr>
        <w:t xml:space="preserve"> </w:t>
      </w:r>
      <w:r>
        <w:rPr>
          <w:sz w:val="28"/>
        </w:rPr>
        <w:t>5-го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работника, то выпуск вырастет на 20 гамбургеров в единицу времени. Однако если нанять 6-го работника, </w:t>
      </w:r>
      <w:r>
        <w:rPr>
          <w:sz w:val="28"/>
        </w:rPr>
        <w:t>то выпуск вырастет только на 14 гамбургеров в единицу времени. Каким словосочетанием это может быть описано?</w:t>
      </w:r>
    </w:p>
    <w:p w:rsidR="00BF490B" w:rsidRDefault="009D3245">
      <w:pPr>
        <w:pStyle w:val="a3"/>
        <w:spacing w:line="242" w:lineRule="auto"/>
        <w:ind w:right="5677"/>
      </w:pPr>
      <w:r>
        <w:t>а) асимметрия информации б)</w:t>
      </w:r>
      <w:r>
        <w:rPr>
          <w:spacing w:val="-11"/>
        </w:rPr>
        <w:t xml:space="preserve"> </w:t>
      </w:r>
      <w:r>
        <w:t>ограниченность</w:t>
      </w:r>
      <w:r>
        <w:rPr>
          <w:spacing w:val="-17"/>
        </w:rPr>
        <w:t xml:space="preserve"> </w:t>
      </w:r>
      <w:r>
        <w:t>ресурсов</w:t>
      </w:r>
    </w:p>
    <w:p w:rsidR="00BF490B" w:rsidRDefault="009D3245">
      <w:pPr>
        <w:pStyle w:val="a3"/>
        <w:spacing w:line="317" w:lineRule="exact"/>
      </w:pPr>
      <w:r>
        <w:t>в)</w:t>
      </w:r>
      <w:r>
        <w:rPr>
          <w:spacing w:val="5"/>
        </w:rPr>
        <w:t xml:space="preserve"> </w:t>
      </w:r>
      <w:r>
        <w:t>убывающая</w:t>
      </w:r>
      <w:r>
        <w:rPr>
          <w:spacing w:val="-3"/>
        </w:rPr>
        <w:t xml:space="preserve"> </w:t>
      </w:r>
      <w:r>
        <w:t>отдача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масштаба</w:t>
      </w:r>
    </w:p>
    <w:p w:rsidR="00BF490B" w:rsidRDefault="009D3245">
      <w:pPr>
        <w:pStyle w:val="a3"/>
      </w:pPr>
      <w:r>
        <w:t>г)</w:t>
      </w:r>
      <w:r>
        <w:rPr>
          <w:spacing w:val="1"/>
        </w:rPr>
        <w:t xml:space="preserve"> </w:t>
      </w:r>
      <w:r>
        <w:t>возрастающая</w:t>
      </w:r>
      <w:r>
        <w:rPr>
          <w:spacing w:val="-6"/>
        </w:rPr>
        <w:t xml:space="preserve"> </w:t>
      </w:r>
      <w:r>
        <w:t>отдача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масштаба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320"/>
        <w:ind w:left="112" w:right="109" w:firstLine="0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производительности труда </w:t>
      </w:r>
      <w:r>
        <w:rPr>
          <w:spacing w:val="-2"/>
          <w:sz w:val="28"/>
        </w:rPr>
        <w:t>работников?</w:t>
      </w:r>
    </w:p>
    <w:p w:rsidR="00BF490B" w:rsidRDefault="009D3245">
      <w:pPr>
        <w:pStyle w:val="a3"/>
        <w:spacing w:before="2"/>
      </w:pPr>
      <w:r>
        <w:t>а)</w:t>
      </w:r>
      <w:r>
        <w:rPr>
          <w:spacing w:val="3"/>
        </w:rPr>
        <w:t xml:space="preserve"> </w:t>
      </w:r>
      <w:r>
        <w:t>понижение</w:t>
      </w:r>
      <w:r>
        <w:rPr>
          <w:spacing w:val="-2"/>
        </w:rPr>
        <w:t xml:space="preserve"> зарплаты</w:t>
      </w:r>
    </w:p>
    <w:p w:rsidR="00BF490B" w:rsidRDefault="009D3245">
      <w:pPr>
        <w:pStyle w:val="a3"/>
        <w:ind w:right="4791"/>
      </w:pPr>
      <w:r>
        <w:t>б)</w:t>
      </w:r>
      <w:r>
        <w:rPr>
          <w:spacing w:val="-3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часов в) внедрение новых технологий</w:t>
      </w:r>
    </w:p>
    <w:p w:rsidR="00BF490B" w:rsidRDefault="009D3245">
      <w:pPr>
        <w:pStyle w:val="a3"/>
        <w:spacing w:line="321" w:lineRule="exact"/>
      </w:pPr>
      <w:r>
        <w:t>г)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нанятых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BF490B" w:rsidRDefault="009D3245">
      <w:pPr>
        <w:spacing w:before="321"/>
        <w:ind w:left="2" w:righ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</w:rPr>
        <w:t>0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BF490B" w:rsidRDefault="00BF490B">
      <w:pPr>
        <w:jc w:val="center"/>
        <w:rPr>
          <w:sz w:val="28"/>
        </w:rPr>
        <w:sectPr w:rsidR="00BF490B">
          <w:pgSz w:w="11900" w:h="16850"/>
          <w:pgMar w:top="1240" w:right="1020" w:bottom="980" w:left="1020" w:header="710" w:footer="782" w:gutter="0"/>
          <w:cols w:space="720"/>
        </w:sectPr>
      </w:pPr>
    </w:p>
    <w:p w:rsidR="00BF490B" w:rsidRDefault="009D3245">
      <w:pPr>
        <w:pStyle w:val="1"/>
        <w:spacing w:before="299"/>
      </w:pPr>
      <w:r>
        <w:lastRenderedPageBreak/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rPr>
          <w:spacing w:val="-2"/>
        </w:rPr>
        <w:t>ответом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319"/>
        <w:ind w:left="112" w:firstLine="0"/>
        <w:jc w:val="both"/>
        <w:rPr>
          <w:sz w:val="28"/>
        </w:rPr>
      </w:pPr>
      <w:r>
        <w:rPr>
          <w:sz w:val="28"/>
        </w:rPr>
        <w:t>Через год Вася планирует купить себе новый компьютер. Он решил положить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имеющиеся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него</w:t>
      </w:r>
      <w:r>
        <w:rPr>
          <w:spacing w:val="40"/>
          <w:sz w:val="28"/>
        </w:rPr>
        <w:t xml:space="preserve">  </w:t>
      </w:r>
      <w:r>
        <w:rPr>
          <w:sz w:val="28"/>
        </w:rPr>
        <w:t>сбережения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размере</w:t>
      </w:r>
      <w:r>
        <w:rPr>
          <w:spacing w:val="40"/>
          <w:sz w:val="28"/>
        </w:rPr>
        <w:t xml:space="preserve">  </w:t>
      </w:r>
      <w:r>
        <w:rPr>
          <w:sz w:val="28"/>
        </w:rPr>
        <w:t>140,6</w:t>
      </w:r>
      <w:r>
        <w:rPr>
          <w:spacing w:val="40"/>
          <w:sz w:val="28"/>
        </w:rPr>
        <w:t xml:space="preserve">  </w:t>
      </w:r>
      <w:r>
        <w:rPr>
          <w:sz w:val="28"/>
        </w:rPr>
        <w:t>тыс.</w:t>
      </w:r>
      <w:r>
        <w:rPr>
          <w:spacing w:val="40"/>
          <w:sz w:val="28"/>
        </w:rPr>
        <w:t xml:space="preserve">  </w:t>
      </w:r>
      <w:r>
        <w:rPr>
          <w:sz w:val="28"/>
        </w:rPr>
        <w:t>руб.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долларовый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%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(проценты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раз в конце срока). Для этого Вася планирует купить доллары сейчас, а потом полученную сумму обратно перевести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рубли, чтобы купить компьютер. Через год курс совпал с текущим</w:t>
      </w:r>
      <w:r>
        <w:rPr>
          <w:spacing w:val="20"/>
          <w:sz w:val="28"/>
        </w:rPr>
        <w:t xml:space="preserve"> </w:t>
      </w:r>
      <w:r>
        <w:rPr>
          <w:sz w:val="28"/>
        </w:rPr>
        <w:t>(см. курсы обмена валют на рисунке). Какая сумма</w:t>
      </w:r>
      <w:r>
        <w:rPr>
          <w:spacing w:val="80"/>
          <w:sz w:val="28"/>
        </w:rPr>
        <w:t xml:space="preserve"> </w:t>
      </w:r>
      <w:r>
        <w:rPr>
          <w:sz w:val="28"/>
        </w:rPr>
        <w:t>в тыс. руб. будет в распоряжени</w:t>
      </w:r>
      <w:r>
        <w:rPr>
          <w:sz w:val="28"/>
        </w:rPr>
        <w:t>и у Васи через год?</w:t>
      </w:r>
    </w:p>
    <w:p w:rsidR="00BF490B" w:rsidRDefault="009D3245">
      <w:pPr>
        <w:pStyle w:val="a3"/>
        <w:spacing w:before="7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2415539</wp:posOffset>
            </wp:positionH>
            <wp:positionV relativeFrom="paragraph">
              <wp:posOffset>208219</wp:posOffset>
            </wp:positionV>
            <wp:extent cx="2701543" cy="2108263"/>
            <wp:effectExtent l="0" t="0" r="0" b="0"/>
            <wp:wrapTopAndBottom/>
            <wp:docPr id="3" name="Image 3" descr="Как понимать курс продажи и курс покупки валюты — и почему курс продажи  всегда выше курса покупки? | BanksToda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Как понимать курс продажи и курс покупки валюты — и почему курс продажи  всегда выше курса покупки? | BanksToda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543" cy="210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90B" w:rsidRDefault="00BF490B">
      <w:pPr>
        <w:pStyle w:val="a3"/>
        <w:spacing w:before="17"/>
        <w:ind w:left="0"/>
      </w:pPr>
    </w:p>
    <w:p w:rsidR="00BF490B" w:rsidRDefault="009D3245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spacing w:before="321"/>
        <w:ind w:left="112" w:firstLine="0"/>
        <w:jc w:val="both"/>
        <w:rPr>
          <w:sz w:val="28"/>
        </w:rPr>
      </w:pPr>
      <w:r>
        <w:rPr>
          <w:sz w:val="28"/>
        </w:rPr>
        <w:t>Налог на добавленную стоимость (НДС) – один из важнейших для бюджета России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4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налогом,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уже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включён в</w:t>
      </w:r>
      <w:r>
        <w:rPr>
          <w:spacing w:val="40"/>
          <w:sz w:val="28"/>
        </w:rPr>
        <w:t xml:space="preserve">  </w:t>
      </w:r>
      <w:r>
        <w:rPr>
          <w:sz w:val="28"/>
        </w:rPr>
        <w:t>ту</w:t>
      </w:r>
      <w:r>
        <w:rPr>
          <w:spacing w:val="40"/>
          <w:sz w:val="28"/>
        </w:rPr>
        <w:t xml:space="preserve">  </w:t>
      </w:r>
      <w:r>
        <w:rPr>
          <w:sz w:val="28"/>
        </w:rPr>
        <w:t>цену,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которую</w:t>
      </w:r>
      <w:r>
        <w:rPr>
          <w:spacing w:val="40"/>
          <w:sz w:val="28"/>
        </w:rPr>
        <w:t xml:space="preserve">  </w:t>
      </w:r>
      <w:r>
        <w:rPr>
          <w:sz w:val="28"/>
        </w:rPr>
        <w:t>потребитель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>платит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товар.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момент на большин</w:t>
      </w:r>
      <w:r>
        <w:rPr>
          <w:sz w:val="28"/>
        </w:rPr>
        <w:t>ство товаров в России НДС составляет 20</w:t>
      </w:r>
      <w:r>
        <w:rPr>
          <w:spacing w:val="-13"/>
          <w:sz w:val="28"/>
        </w:rPr>
        <w:t xml:space="preserve"> </w:t>
      </w:r>
      <w:r>
        <w:rPr>
          <w:sz w:val="28"/>
        </w:rPr>
        <w:t>% (от цены производителя).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Предположим,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продают</w:t>
      </w:r>
      <w:r>
        <w:rPr>
          <w:spacing w:val="40"/>
          <w:sz w:val="28"/>
        </w:rPr>
        <w:t xml:space="preserve"> </w:t>
      </w:r>
      <w:r>
        <w:rPr>
          <w:sz w:val="28"/>
        </w:rPr>
        <w:t>25 000</w:t>
      </w:r>
      <w:r>
        <w:rPr>
          <w:spacing w:val="80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 из таких товаров. Цена на данный товар равна 120 рублям (с учётом НДС!). Сколько рублей собирает государство каждый день с данного товара?</w:t>
      </w:r>
    </w:p>
    <w:p w:rsidR="00BF490B" w:rsidRDefault="00BF490B">
      <w:pPr>
        <w:pStyle w:val="a3"/>
        <w:ind w:left="0"/>
      </w:pPr>
    </w:p>
    <w:p w:rsidR="00BF490B" w:rsidRDefault="009D3245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90B" w:rsidRDefault="00BF490B">
      <w:pPr>
        <w:rPr>
          <w:sz w:val="28"/>
        </w:rPr>
        <w:sectPr w:rsidR="00BF490B">
          <w:pgSz w:w="11900" w:h="16850"/>
          <w:pgMar w:top="1240" w:right="1020" w:bottom="980" w:left="1020" w:header="710" w:footer="782" w:gutter="0"/>
          <w:cols w:space="720"/>
        </w:sectPr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532"/>
        </w:tabs>
        <w:spacing w:before="294" w:line="242" w:lineRule="auto"/>
        <w:ind w:left="112" w:right="118" w:firstLine="0"/>
        <w:jc w:val="both"/>
        <w:rPr>
          <w:sz w:val="28"/>
        </w:rPr>
      </w:pPr>
      <w:r>
        <w:rPr>
          <w:sz w:val="28"/>
        </w:rPr>
        <w:lastRenderedPageBreak/>
        <w:t>1 января 2023 года Алина и Денис решили откладывать деньги под</w:t>
      </w:r>
      <w:r>
        <w:rPr>
          <w:spacing w:val="40"/>
          <w:sz w:val="28"/>
        </w:rPr>
        <w:t xml:space="preserve"> </w:t>
      </w:r>
      <w:r>
        <w:rPr>
          <w:sz w:val="28"/>
        </w:rPr>
        <w:t>подушку, чтобы в б</w:t>
      </w:r>
      <w:r>
        <w:rPr>
          <w:sz w:val="28"/>
        </w:rPr>
        <w:t>удущем позволить себе крупные покупки:</w:t>
      </w:r>
    </w:p>
    <w:p w:rsidR="00BF490B" w:rsidRDefault="009D3245">
      <w:pPr>
        <w:pStyle w:val="a3"/>
        <w:ind w:left="965" w:right="114" w:hanging="286"/>
        <w:jc w:val="both"/>
      </w:pPr>
      <w:r>
        <w:t>а)</w:t>
      </w:r>
      <w:r>
        <w:rPr>
          <w:spacing w:val="-5"/>
        </w:rPr>
        <w:t xml:space="preserve"> </w:t>
      </w:r>
      <w:r>
        <w:t>Алина будет откладывать 10</w:t>
      </w:r>
      <w:r>
        <w:rPr>
          <w:spacing w:val="-18"/>
        </w:rPr>
        <w:t xml:space="preserve"> </w:t>
      </w:r>
      <w:r>
        <w:t>% от своего дохода за прошлый год ежегодно в начале года, начиная с 1 января 2023 года;</w:t>
      </w:r>
    </w:p>
    <w:p w:rsidR="00BF490B" w:rsidRDefault="009D3245">
      <w:pPr>
        <w:pStyle w:val="a3"/>
        <w:ind w:left="965" w:right="108" w:hanging="286"/>
        <w:jc w:val="both"/>
      </w:pPr>
      <w:r>
        <w:t>б)</w:t>
      </w:r>
      <w:r>
        <w:rPr>
          <w:spacing w:val="-18"/>
        </w:rPr>
        <w:t xml:space="preserve"> </w:t>
      </w:r>
      <w:r>
        <w:t>Денис первые два года не будет откладывать ничего, а потом начнёт откладывать</w:t>
      </w:r>
      <w:r>
        <w:rPr>
          <w:spacing w:val="40"/>
        </w:rPr>
        <w:t xml:space="preserve">  </w:t>
      </w:r>
      <w:r>
        <w:t>20</w:t>
      </w:r>
      <w:r>
        <w:rPr>
          <w:spacing w:val="-18"/>
        </w:rPr>
        <w:t xml:space="preserve"> </w:t>
      </w:r>
      <w:r>
        <w:t>%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дохода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прошлый</w:t>
      </w:r>
      <w:r>
        <w:rPr>
          <w:spacing w:val="40"/>
        </w:rPr>
        <w:t xml:space="preserve">  </w:t>
      </w:r>
      <w:r>
        <w:t>год</w:t>
      </w:r>
      <w:r>
        <w:rPr>
          <w:spacing w:val="40"/>
        </w:rPr>
        <w:t xml:space="preserve">  </w:t>
      </w:r>
      <w:r>
        <w:t>ежегодно</w:t>
      </w:r>
      <w:r>
        <w:rPr>
          <w:spacing w:val="80"/>
        </w:rPr>
        <w:t xml:space="preserve"> </w:t>
      </w:r>
      <w:r>
        <w:t>в начале года.</w:t>
      </w:r>
    </w:p>
    <w:p w:rsidR="00BF490B" w:rsidRDefault="009D3245">
      <w:pPr>
        <w:pStyle w:val="a3"/>
        <w:ind w:left="112" w:right="109"/>
        <w:jc w:val="both"/>
      </w:pPr>
      <w:r>
        <w:t>Доходы</w:t>
      </w:r>
      <w:r>
        <w:rPr>
          <w:spacing w:val="40"/>
        </w:rPr>
        <w:t xml:space="preserve"> </w:t>
      </w:r>
      <w:r>
        <w:t>Алины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Дениса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равны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расти</w:t>
      </w:r>
      <w:r>
        <w:rPr>
          <w:spacing w:val="4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20</w:t>
      </w:r>
      <w:r>
        <w:rPr>
          <w:spacing w:val="-18"/>
        </w:rPr>
        <w:t xml:space="preserve"> </w:t>
      </w:r>
      <w:r>
        <w:t>%.</w:t>
      </w:r>
      <w:r>
        <w:rPr>
          <w:spacing w:val="80"/>
          <w:w w:val="150"/>
        </w:rPr>
        <w:t xml:space="preserve"> </w:t>
      </w:r>
      <w:r>
        <w:t>Определите,</w:t>
      </w:r>
      <w:r>
        <w:rPr>
          <w:spacing w:val="80"/>
          <w:w w:val="150"/>
        </w:rPr>
        <w:t xml:space="preserve"> </w:t>
      </w:r>
      <w:r>
        <w:t>кто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большую</w:t>
      </w:r>
      <w:r>
        <w:rPr>
          <w:spacing w:val="80"/>
          <w:w w:val="150"/>
        </w:rPr>
        <w:t xml:space="preserve"> </w:t>
      </w:r>
      <w:r>
        <w:t>сумму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подушкой на 2 января 2026 года (после откладывания денег за 2025 год). В ответе укажите, на сколько процентов эта сумма будет превышать сумму накоплений</w:t>
      </w:r>
      <w:r>
        <w:rPr>
          <w:spacing w:val="40"/>
        </w:rPr>
        <w:t xml:space="preserve"> </w:t>
      </w:r>
      <w:r>
        <w:t>у другого. Ответ округлите до целого.</w:t>
      </w:r>
    </w:p>
    <w:p w:rsidR="00BF490B" w:rsidRDefault="009D3245">
      <w:pPr>
        <w:tabs>
          <w:tab w:val="left" w:pos="4969"/>
        </w:tabs>
        <w:spacing w:before="316"/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90B" w:rsidRDefault="00BF490B">
      <w:pPr>
        <w:pStyle w:val="a3"/>
        <w:spacing w:before="2"/>
        <w:ind w:left="0"/>
      </w:pPr>
    </w:p>
    <w:p w:rsidR="00BF490B" w:rsidRDefault="009D3245">
      <w:pPr>
        <w:pStyle w:val="a4"/>
        <w:numPr>
          <w:ilvl w:val="0"/>
          <w:numId w:val="1"/>
        </w:numPr>
        <w:tabs>
          <w:tab w:val="left" w:pos="534"/>
        </w:tabs>
        <w:ind w:left="112" w:firstLine="0"/>
        <w:jc w:val="both"/>
        <w:rPr>
          <w:sz w:val="28"/>
        </w:rPr>
      </w:pPr>
      <w:r>
        <w:rPr>
          <w:sz w:val="28"/>
        </w:rPr>
        <w:t>Мышонок</w:t>
      </w:r>
      <w:r>
        <w:rPr>
          <w:spacing w:val="40"/>
          <w:sz w:val="28"/>
        </w:rPr>
        <w:t xml:space="preserve"> </w:t>
      </w:r>
      <w:r>
        <w:rPr>
          <w:sz w:val="28"/>
        </w:rPr>
        <w:t>Тима</w:t>
      </w:r>
      <w:r>
        <w:rPr>
          <w:spacing w:val="40"/>
          <w:sz w:val="28"/>
        </w:rPr>
        <w:t xml:space="preserve"> </w:t>
      </w:r>
      <w:r>
        <w:rPr>
          <w:sz w:val="28"/>
        </w:rPr>
        <w:t>решил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40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40"/>
          <w:sz w:val="28"/>
        </w:rPr>
        <w:t xml:space="preserve"> </w:t>
      </w:r>
      <w:r>
        <w:rPr>
          <w:sz w:val="28"/>
        </w:rPr>
        <w:t>роликов.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наб</w:t>
      </w:r>
      <w:r>
        <w:rPr>
          <w:sz w:val="28"/>
        </w:rPr>
        <w:t>ор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 из пары роликов, а каждый ролик – из ботинка, рамы и четырёх колёсиков. Тима закупает ботинки у Макса по цене 6 денежных единиц за штуку. Рама выходит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мышонку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д.е.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штуку.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колёсико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д.е. за штуку. Функция издержек Ти</w:t>
      </w:r>
      <w:r>
        <w:rPr>
          <w:sz w:val="28"/>
        </w:rPr>
        <w:t xml:space="preserve">мы имеет вид </w:t>
      </w:r>
      <w:r>
        <w:rPr>
          <w:rFonts w:ascii="Cambria Math" w:eastAsia="Cambria Math" w:hAnsi="Cambria Math"/>
          <w:sz w:val="28"/>
        </w:rPr>
        <w:t>𝑇𝐶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z w:val="28"/>
        </w:rPr>
        <w:t xml:space="preserve"> ∙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 xml:space="preserve">, где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 xml:space="preserve">– это </w:t>
      </w:r>
      <w:r>
        <w:rPr>
          <w:i/>
          <w:sz w:val="28"/>
        </w:rPr>
        <w:t>число наборов</w:t>
      </w:r>
      <w:r>
        <w:rPr>
          <w:sz w:val="28"/>
        </w:rPr>
        <w:t xml:space="preserve">. Какое значение принимает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в функции издержек Тимы?</w:t>
      </w:r>
    </w:p>
    <w:p w:rsidR="00BF490B" w:rsidRDefault="009D3245">
      <w:pPr>
        <w:tabs>
          <w:tab w:val="left" w:pos="4969"/>
        </w:tabs>
        <w:spacing w:before="321"/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F490B" w:rsidRDefault="009D3245">
      <w:pPr>
        <w:spacing w:before="322"/>
        <w:ind w:lef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кратким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sectPr w:rsidR="00BF490B">
      <w:pgSz w:w="11900" w:h="16850"/>
      <w:pgMar w:top="1240" w:right="1020" w:bottom="980" w:left="10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45" w:rsidRDefault="009D3245">
      <w:r>
        <w:separator/>
      </w:r>
    </w:p>
  </w:endnote>
  <w:endnote w:type="continuationSeparator" w:id="0">
    <w:p w:rsidR="009D3245" w:rsidRDefault="009D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0B" w:rsidRDefault="009D32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3701160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90B" w:rsidRDefault="009D324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6539B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45pt;margin-top:791.95pt;width:13pt;height:15.3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IVUpbHhAAAADQEAAA8AAAAAAAAAAAAAAAAAAwQAAGRycy9kb3ducmV2Lnht&#10;bFBLBQYAAAAABAAEAPMAAAARBQAAAAA=&#10;" filled="f" stroked="f">
              <v:path arrowok="t"/>
              <v:textbox inset="0,0,0,0">
                <w:txbxContent>
                  <w:p w:rsidR="00BF490B" w:rsidRDefault="009D324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6539B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45" w:rsidRDefault="009D3245">
      <w:r>
        <w:separator/>
      </w:r>
    </w:p>
  </w:footnote>
  <w:footnote w:type="continuationSeparator" w:id="0">
    <w:p w:rsidR="009D3245" w:rsidRDefault="009D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0B" w:rsidRDefault="009D32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1523746</wp:posOffset>
              </wp:positionH>
              <wp:positionV relativeFrom="page">
                <wp:posOffset>438234</wp:posOffset>
              </wp:positionV>
              <wp:extent cx="45072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72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90B" w:rsidRDefault="009D3245">
                          <w:pPr>
                            <w:spacing w:before="1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Экономика.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2023‒2024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BF490B" w:rsidRDefault="009D3245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7–8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0pt;margin-top:34.5pt;width:354.9pt;height:29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" filled="f" stroked="f">
              <v:path arrowok="t"/>
              <v:textbox inset="0,0,0,0">
                <w:txbxContent>
                  <w:p w:rsidR="00BF490B" w:rsidRDefault="009D3245">
                    <w:pPr>
                      <w:spacing w:before="1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Экономика.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2023‒2024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BF490B" w:rsidRDefault="009D3245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7–8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7B24"/>
    <w:multiLevelType w:val="hybridMultilevel"/>
    <w:tmpl w:val="B7D27990"/>
    <w:lvl w:ilvl="0" w:tplc="F8E4E4C8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26F9E">
      <w:numFmt w:val="bullet"/>
      <w:lvlText w:val="•"/>
      <w:lvlJc w:val="left"/>
      <w:pPr>
        <w:ind w:left="1345" w:hanging="282"/>
      </w:pPr>
      <w:rPr>
        <w:rFonts w:hint="default"/>
        <w:lang w:val="ru-RU" w:eastAsia="en-US" w:bidi="ar-SA"/>
      </w:rPr>
    </w:lvl>
    <w:lvl w:ilvl="2" w:tplc="A3A0D14E">
      <w:numFmt w:val="bullet"/>
      <w:lvlText w:val="•"/>
      <w:lvlJc w:val="left"/>
      <w:pPr>
        <w:ind w:left="2291" w:hanging="282"/>
      </w:pPr>
      <w:rPr>
        <w:rFonts w:hint="default"/>
        <w:lang w:val="ru-RU" w:eastAsia="en-US" w:bidi="ar-SA"/>
      </w:rPr>
    </w:lvl>
    <w:lvl w:ilvl="3" w:tplc="2B944170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E0EAF886">
      <w:numFmt w:val="bullet"/>
      <w:lvlText w:val="•"/>
      <w:lvlJc w:val="left"/>
      <w:pPr>
        <w:ind w:left="4183" w:hanging="282"/>
      </w:pPr>
      <w:rPr>
        <w:rFonts w:hint="default"/>
        <w:lang w:val="ru-RU" w:eastAsia="en-US" w:bidi="ar-SA"/>
      </w:rPr>
    </w:lvl>
    <w:lvl w:ilvl="5" w:tplc="C67E5458">
      <w:numFmt w:val="bullet"/>
      <w:lvlText w:val="•"/>
      <w:lvlJc w:val="left"/>
      <w:pPr>
        <w:ind w:left="5129" w:hanging="282"/>
      </w:pPr>
      <w:rPr>
        <w:rFonts w:hint="default"/>
        <w:lang w:val="ru-RU" w:eastAsia="en-US" w:bidi="ar-SA"/>
      </w:rPr>
    </w:lvl>
    <w:lvl w:ilvl="6" w:tplc="214834CA">
      <w:numFmt w:val="bullet"/>
      <w:lvlText w:val="•"/>
      <w:lvlJc w:val="left"/>
      <w:pPr>
        <w:ind w:left="6075" w:hanging="282"/>
      </w:pPr>
      <w:rPr>
        <w:rFonts w:hint="default"/>
        <w:lang w:val="ru-RU" w:eastAsia="en-US" w:bidi="ar-SA"/>
      </w:rPr>
    </w:lvl>
    <w:lvl w:ilvl="7" w:tplc="8FCAC6D0">
      <w:numFmt w:val="bullet"/>
      <w:lvlText w:val="•"/>
      <w:lvlJc w:val="left"/>
      <w:pPr>
        <w:ind w:left="7021" w:hanging="282"/>
      </w:pPr>
      <w:rPr>
        <w:rFonts w:hint="default"/>
        <w:lang w:val="ru-RU" w:eastAsia="en-US" w:bidi="ar-SA"/>
      </w:rPr>
    </w:lvl>
    <w:lvl w:ilvl="8" w:tplc="BCBCEC3E">
      <w:numFmt w:val="bullet"/>
      <w:lvlText w:val="•"/>
      <w:lvlJc w:val="left"/>
      <w:pPr>
        <w:ind w:left="7967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90B"/>
    <w:rsid w:val="0096539B"/>
    <w:rsid w:val="009D3245"/>
    <w:rsid w:val="00B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236A"/>
  <w15:docId w15:val="{86444F68-C1E8-4773-B055-838D292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"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nmbelog@gmail.com</cp:lastModifiedBy>
  <cp:revision>2</cp:revision>
  <dcterms:created xsi:type="dcterms:W3CDTF">2024-09-10T16:50:00Z</dcterms:created>
  <dcterms:modified xsi:type="dcterms:W3CDTF">2024-09-10T16:56:00Z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